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4953E0" w:rsidRDefault="004953E0">
      <w:pPr>
        <w:spacing w:before="120" w:after="120" w:line="240" w:lineRule="auto"/>
        <w:jc w:val="right"/>
      </w:pPr>
    </w:p>
    <w:p w:rsidR="004953E0" w:rsidRPr="00CE4D3A" w:rsidRDefault="00B40B46">
      <w:pPr>
        <w:spacing w:before="120" w:after="120" w:line="240" w:lineRule="auto"/>
        <w:jc w:val="center"/>
        <w:rPr>
          <w:lang w:val="ru-RU"/>
        </w:rPr>
      </w:pPr>
      <w:bookmarkStart w:id="0" w:name="611515544"/>
      <w:r w:rsidRPr="00CE4D3A">
        <w:rPr>
          <w:rFonts w:ascii="Times New Roman" w:hAnsi="Times New Roman"/>
          <w:b/>
          <w:color w:val="000000"/>
          <w:sz w:val="24"/>
          <w:lang w:val="ru-RU"/>
        </w:rPr>
        <w:t>Об утверждении Правил пользования электрической энергией</w:t>
      </w:r>
      <w:r w:rsidRPr="00CE4D3A">
        <w:rPr>
          <w:lang w:val="ru-RU"/>
        </w:rPr>
        <w:br/>
      </w:r>
      <w:r w:rsidRPr="00CE4D3A">
        <w:rPr>
          <w:rFonts w:ascii="Times New Roman" w:hAnsi="Times New Roman"/>
          <w:b/>
          <w:color w:val="000000"/>
          <w:sz w:val="24"/>
          <w:lang w:val="ru-RU"/>
        </w:rPr>
        <w:t>Приказ Министра энергетики Республики Казахстан от 25 февраля 2015 года № 143. Зарегистрирован в Министерстве юстиции Республики Казахстан 6 марта 2015 года № 10403</w:t>
      </w:r>
      <w:r w:rsidRPr="00CE4D3A">
        <w:rPr>
          <w:lang w:val="ru-RU"/>
        </w:rPr>
        <w:br/>
      </w:r>
      <w:r w:rsidRPr="00CE4D3A">
        <w:rPr>
          <w:rFonts w:ascii="Times New Roman" w:hAnsi="Times New Roman"/>
          <w:b/>
          <w:i/>
          <w:color w:val="FF0000"/>
          <w:sz w:val="24"/>
          <w:lang w:val="ru-RU"/>
        </w:rPr>
        <w:t xml:space="preserve"> В Настоящий Приказ предусмотрено изменение в соответствии с </w:t>
      </w:r>
      <w:hyperlink r:id="rId7">
        <w:r w:rsidRPr="00CE4D3A">
          <w:rPr>
            <w:rFonts w:ascii="Times New Roman" w:hAnsi="Times New Roman"/>
            <w:b/>
            <w:i/>
            <w:color w:val="007FCC"/>
            <w:sz w:val="24"/>
            <w:u w:val="single"/>
            <w:lang w:val="ru-RU"/>
          </w:rPr>
          <w:t>Приказом</w:t>
        </w:r>
      </w:hyperlink>
      <w:r w:rsidRPr="00CE4D3A">
        <w:rPr>
          <w:rFonts w:ascii="Times New Roman" w:hAnsi="Times New Roman"/>
          <w:b/>
          <w:i/>
          <w:color w:val="FF0000"/>
          <w:sz w:val="24"/>
          <w:lang w:val="ru-RU"/>
        </w:rPr>
        <w:t xml:space="preserve"> Министерства Энергетики РК от 23.11.2015 г. № 12-03-719</w:t>
      </w:r>
    </w:p>
    <w:bookmarkEnd w:id="0"/>
    <w:p w:rsidR="004953E0" w:rsidRPr="00CE4D3A" w:rsidRDefault="00F256E9">
      <w:pPr>
        <w:spacing w:before="120" w:after="120" w:line="240" w:lineRule="auto"/>
        <w:rPr>
          <w:lang w:val="ru-RU"/>
        </w:rPr>
      </w:pPr>
      <w:r>
        <w:fldChar w:fldCharType="begin"/>
      </w:r>
      <w:r w:rsidR="004953E0">
        <w:instrText>HYPERLINK</w:instrText>
      </w:r>
      <w:r w:rsidR="004953E0" w:rsidRPr="00CE4D3A">
        <w:rPr>
          <w:lang w:val="ru-RU"/>
        </w:rPr>
        <w:instrText xml:space="preserve"> \</w:instrText>
      </w:r>
      <w:r w:rsidR="004953E0">
        <w:instrText>l</w:instrText>
      </w:r>
      <w:r w:rsidR="004953E0" w:rsidRPr="00CE4D3A">
        <w:rPr>
          <w:lang w:val="ru-RU"/>
        </w:rPr>
        <w:instrText xml:space="preserve"> "611515544" \</w:instrText>
      </w:r>
      <w:r w:rsidR="004953E0">
        <w:instrText>h</w:instrText>
      </w:r>
      <w:r>
        <w:fldChar w:fldCharType="separate"/>
      </w:r>
      <w:r w:rsidR="00B40B46" w:rsidRPr="00CE4D3A">
        <w:rPr>
          <w:rFonts w:ascii="Times New Roman" w:hAnsi="Times New Roman"/>
          <w:color w:val="007FCC"/>
          <w:sz w:val="24"/>
          <w:u w:val="single"/>
          <w:lang w:val="ru-RU"/>
        </w:rPr>
        <w:t>Об утверждении Правил пользования электрической энергией Приказ Министра энергетики Республики Казахстан от 25 февраля 2015 года № 143. Зарегистрирован в Министерстве юстиции Республики Казахстан 6 марта 2015 года № 10403</w:t>
      </w:r>
      <w:r>
        <w:fldChar w:fldCharType="end"/>
      </w:r>
    </w:p>
    <w:p w:rsidR="004953E0" w:rsidRPr="00CE4D3A" w:rsidRDefault="00F256E9">
      <w:pPr>
        <w:spacing w:before="120" w:after="120" w:line="240" w:lineRule="auto"/>
        <w:rPr>
          <w:lang w:val="ru-RU"/>
        </w:rPr>
      </w:pPr>
      <w:hyperlink w:anchor="611515561">
        <w:r w:rsidR="00B40B46" w:rsidRPr="00CE4D3A">
          <w:rPr>
            <w:rFonts w:ascii="Times New Roman" w:hAnsi="Times New Roman"/>
            <w:color w:val="007FCC"/>
            <w:sz w:val="24"/>
            <w:u w:val="single"/>
            <w:lang w:val="ru-RU"/>
          </w:rPr>
          <w:t>Утверждены приказом Министра энергетики Республики Казахстан от 25 февраля 2015 года № 143</w:t>
        </w:r>
      </w:hyperlink>
    </w:p>
    <w:p w:rsidR="004953E0" w:rsidRPr="00CE4D3A" w:rsidRDefault="00F256E9">
      <w:pPr>
        <w:spacing w:before="120" w:after="120" w:line="240" w:lineRule="auto"/>
        <w:rPr>
          <w:lang w:val="ru-RU"/>
        </w:rPr>
      </w:pPr>
      <w:hyperlink w:anchor="611515562">
        <w:r w:rsidR="00B40B46" w:rsidRPr="00CE4D3A">
          <w:rPr>
            <w:rFonts w:ascii="Times New Roman" w:hAnsi="Times New Roman"/>
            <w:color w:val="007FCC"/>
            <w:sz w:val="24"/>
            <w:u w:val="single"/>
            <w:lang w:val="ru-RU"/>
          </w:rPr>
          <w:t>Правила пользования электрической энергией</w:t>
        </w:r>
      </w:hyperlink>
    </w:p>
    <w:p w:rsidR="004953E0" w:rsidRPr="00CE4D3A" w:rsidRDefault="00F256E9">
      <w:pPr>
        <w:spacing w:before="120" w:after="120" w:line="240" w:lineRule="auto"/>
        <w:rPr>
          <w:lang w:val="ru-RU"/>
        </w:rPr>
      </w:pPr>
      <w:hyperlink w:anchor="611515563">
        <w:r w:rsidR="00B40B46" w:rsidRPr="00CE4D3A">
          <w:rPr>
            <w:rFonts w:ascii="Times New Roman" w:hAnsi="Times New Roman"/>
            <w:color w:val="007FCC"/>
            <w:sz w:val="24"/>
            <w:u w:val="single"/>
            <w:lang w:val="ru-RU"/>
          </w:rPr>
          <w:t>1. Общие положения</w:t>
        </w:r>
      </w:hyperlink>
    </w:p>
    <w:p w:rsidR="004953E0" w:rsidRPr="00CE4D3A" w:rsidRDefault="00F256E9">
      <w:pPr>
        <w:spacing w:before="120" w:after="120" w:line="240" w:lineRule="auto"/>
        <w:rPr>
          <w:lang w:val="ru-RU"/>
        </w:rPr>
      </w:pPr>
      <w:hyperlink w:anchor="611515592">
        <w:r w:rsidR="00B40B46" w:rsidRPr="00CE4D3A">
          <w:rPr>
            <w:rFonts w:ascii="Times New Roman" w:hAnsi="Times New Roman"/>
            <w:color w:val="007FCC"/>
            <w:sz w:val="24"/>
            <w:u w:val="single"/>
            <w:lang w:val="ru-RU"/>
          </w:rPr>
          <w:t>2. Порядок пользования электрической энергией</w:t>
        </w:r>
      </w:hyperlink>
    </w:p>
    <w:p w:rsidR="004953E0" w:rsidRPr="00CE4D3A" w:rsidRDefault="00F256E9">
      <w:pPr>
        <w:spacing w:before="120" w:after="120" w:line="240" w:lineRule="auto"/>
        <w:rPr>
          <w:lang w:val="ru-RU"/>
        </w:rPr>
      </w:pPr>
      <w:hyperlink w:anchor="611515593">
        <w:r w:rsidR="00B40B46" w:rsidRPr="00CE4D3A">
          <w:rPr>
            <w:rFonts w:ascii="Times New Roman" w:hAnsi="Times New Roman"/>
            <w:color w:val="007FCC"/>
            <w:sz w:val="24"/>
            <w:u w:val="single"/>
            <w:lang w:val="ru-RU"/>
          </w:rPr>
          <w:t>Параграф 1. Организация электроснабжения</w:t>
        </w:r>
      </w:hyperlink>
    </w:p>
    <w:p w:rsidR="004953E0" w:rsidRPr="00CE4D3A" w:rsidRDefault="00F256E9">
      <w:pPr>
        <w:spacing w:before="120" w:after="120" w:line="240" w:lineRule="auto"/>
        <w:rPr>
          <w:lang w:val="ru-RU"/>
        </w:rPr>
      </w:pPr>
      <w:hyperlink w:anchor="611515616">
        <w:r w:rsidR="00B40B46" w:rsidRPr="00CE4D3A">
          <w:rPr>
            <w:rFonts w:ascii="Times New Roman" w:hAnsi="Times New Roman"/>
            <w:color w:val="007FCC"/>
            <w:sz w:val="24"/>
            <w:u w:val="single"/>
            <w:lang w:val="ru-RU"/>
          </w:rPr>
          <w:t>Параграф 2. Технические условия на присоединение к электрическим сетям</w:t>
        </w:r>
      </w:hyperlink>
    </w:p>
    <w:p w:rsidR="004953E0" w:rsidRPr="00CE4D3A" w:rsidRDefault="00F256E9">
      <w:pPr>
        <w:spacing w:before="120" w:after="120" w:line="240" w:lineRule="auto"/>
        <w:rPr>
          <w:lang w:val="ru-RU"/>
        </w:rPr>
      </w:pPr>
      <w:hyperlink w:anchor="611515666">
        <w:r w:rsidR="00B40B46" w:rsidRPr="00CE4D3A">
          <w:rPr>
            <w:rFonts w:ascii="Times New Roman" w:hAnsi="Times New Roman"/>
            <w:color w:val="007FCC"/>
            <w:sz w:val="24"/>
            <w:u w:val="single"/>
            <w:lang w:val="ru-RU"/>
          </w:rPr>
          <w:t>Параграф 3. Допуск в эксплуатацию электроустановок потребителей</w:t>
        </w:r>
      </w:hyperlink>
    </w:p>
    <w:p w:rsidR="004953E0" w:rsidRPr="00CE4D3A" w:rsidRDefault="00F256E9">
      <w:pPr>
        <w:spacing w:before="120" w:after="120" w:line="240" w:lineRule="auto"/>
        <w:rPr>
          <w:lang w:val="ru-RU"/>
        </w:rPr>
      </w:pPr>
      <w:hyperlink w:anchor="611515680">
        <w:r w:rsidR="00B40B46" w:rsidRPr="00CE4D3A">
          <w:rPr>
            <w:rFonts w:ascii="Times New Roman" w:hAnsi="Times New Roman"/>
            <w:color w:val="007FCC"/>
            <w:sz w:val="24"/>
            <w:u w:val="single"/>
            <w:lang w:val="ru-RU"/>
          </w:rPr>
          <w:t>Параграф 4. Условия и режимы потребления электрической энергии</w:t>
        </w:r>
      </w:hyperlink>
    </w:p>
    <w:p w:rsidR="004953E0" w:rsidRPr="00CE4D3A" w:rsidRDefault="00F256E9">
      <w:pPr>
        <w:spacing w:before="120" w:after="120" w:line="240" w:lineRule="auto"/>
        <w:rPr>
          <w:lang w:val="ru-RU"/>
        </w:rPr>
      </w:pPr>
      <w:hyperlink w:anchor="611515685">
        <w:r w:rsidR="00B40B46" w:rsidRPr="00CE4D3A">
          <w:rPr>
            <w:rFonts w:ascii="Times New Roman" w:hAnsi="Times New Roman"/>
            <w:color w:val="007FCC"/>
            <w:sz w:val="24"/>
            <w:u w:val="single"/>
            <w:lang w:val="ru-RU"/>
          </w:rPr>
          <w:t>Параграф 5. Граница эксплуатационной ответственности сторон при эксплуатации электроустановок</w:t>
        </w:r>
      </w:hyperlink>
    </w:p>
    <w:p w:rsidR="004953E0" w:rsidRPr="00CE4D3A" w:rsidRDefault="00F256E9">
      <w:pPr>
        <w:spacing w:before="120" w:after="120" w:line="240" w:lineRule="auto"/>
        <w:rPr>
          <w:lang w:val="ru-RU"/>
        </w:rPr>
      </w:pPr>
      <w:hyperlink w:anchor="611515698">
        <w:r w:rsidR="00B40B46" w:rsidRPr="00CE4D3A">
          <w:rPr>
            <w:rFonts w:ascii="Times New Roman" w:hAnsi="Times New Roman"/>
            <w:color w:val="007FCC"/>
            <w:sz w:val="24"/>
            <w:u w:val="single"/>
            <w:lang w:val="ru-RU"/>
          </w:rPr>
          <w:t>Параграф 6. Установка и эксплуатация приборов учета</w:t>
        </w:r>
      </w:hyperlink>
    </w:p>
    <w:p w:rsidR="004953E0" w:rsidRPr="00CE4D3A" w:rsidRDefault="00F256E9">
      <w:pPr>
        <w:spacing w:before="120" w:after="120" w:line="240" w:lineRule="auto"/>
        <w:rPr>
          <w:lang w:val="ru-RU"/>
        </w:rPr>
      </w:pPr>
      <w:hyperlink w:anchor="611515721">
        <w:r w:rsidR="00B40B46" w:rsidRPr="00CE4D3A">
          <w:rPr>
            <w:rFonts w:ascii="Times New Roman" w:hAnsi="Times New Roman"/>
            <w:color w:val="007FCC"/>
            <w:sz w:val="24"/>
            <w:u w:val="single"/>
            <w:lang w:val="ru-RU"/>
          </w:rPr>
          <w:t>Параграф 7. Условия прекращения (ограничения) подачи электрической энергии</w:t>
        </w:r>
      </w:hyperlink>
    </w:p>
    <w:p w:rsidR="004953E0" w:rsidRPr="00CE4D3A" w:rsidRDefault="00F256E9">
      <w:pPr>
        <w:spacing w:before="120" w:after="120" w:line="240" w:lineRule="auto"/>
        <w:rPr>
          <w:lang w:val="ru-RU"/>
        </w:rPr>
      </w:pPr>
      <w:hyperlink w:anchor="611515737">
        <w:r w:rsidR="00B40B46" w:rsidRPr="00CE4D3A">
          <w:rPr>
            <w:rFonts w:ascii="Times New Roman" w:hAnsi="Times New Roman"/>
            <w:color w:val="007FCC"/>
            <w:sz w:val="24"/>
            <w:u w:val="single"/>
            <w:lang w:val="ru-RU"/>
          </w:rPr>
          <w:t>Параграф 9. Расчеты за электрическую энергию</w:t>
        </w:r>
      </w:hyperlink>
    </w:p>
    <w:p w:rsidR="004953E0" w:rsidRPr="00CE4D3A" w:rsidRDefault="00F256E9">
      <w:pPr>
        <w:spacing w:before="120" w:after="120" w:line="240" w:lineRule="auto"/>
        <w:rPr>
          <w:lang w:val="ru-RU"/>
        </w:rPr>
      </w:pPr>
      <w:hyperlink w:anchor="611515769">
        <w:r w:rsidR="00B40B46" w:rsidRPr="00CE4D3A">
          <w:rPr>
            <w:rFonts w:ascii="Times New Roman" w:hAnsi="Times New Roman"/>
            <w:color w:val="007FCC"/>
            <w:sz w:val="24"/>
            <w:u w:val="single"/>
            <w:lang w:val="ru-RU"/>
          </w:rPr>
          <w:t>Параграф 9. Дополнительные положения для потребителей, использующих электрическую энергию для бытовых нужд</w:t>
        </w:r>
      </w:hyperlink>
    </w:p>
    <w:p w:rsidR="004953E0" w:rsidRPr="00CE4D3A" w:rsidRDefault="00F256E9">
      <w:pPr>
        <w:spacing w:before="120" w:after="120" w:line="240" w:lineRule="auto"/>
        <w:rPr>
          <w:lang w:val="ru-RU"/>
        </w:rPr>
      </w:pPr>
      <w:hyperlink w:anchor="611515785">
        <w:r w:rsidR="00B40B46" w:rsidRPr="00CE4D3A">
          <w:rPr>
            <w:rFonts w:ascii="Times New Roman" w:hAnsi="Times New Roman"/>
            <w:color w:val="007FCC"/>
            <w:sz w:val="24"/>
            <w:u w:val="single"/>
            <w:lang w:val="ru-RU"/>
          </w:rPr>
          <w:t>Приложение к Правилам пользования электрической энергией</w:t>
        </w:r>
      </w:hyperlink>
    </w:p>
    <w:p w:rsidR="004953E0" w:rsidRPr="00CE4D3A" w:rsidRDefault="00F256E9">
      <w:pPr>
        <w:spacing w:before="120" w:after="120" w:line="240" w:lineRule="auto"/>
        <w:rPr>
          <w:lang w:val="ru-RU"/>
        </w:rPr>
      </w:pPr>
      <w:hyperlink w:anchor="676116144">
        <w:r w:rsidR="00B40B46" w:rsidRPr="00CE4D3A">
          <w:rPr>
            <w:rFonts w:ascii="Times New Roman" w:hAnsi="Times New Roman"/>
            <w:color w:val="007FCC"/>
            <w:sz w:val="24"/>
            <w:u w:val="single"/>
            <w:lang w:val="ru-RU"/>
          </w:rPr>
          <w:t>Заявка на присоединение</w:t>
        </w:r>
      </w:hyperlink>
    </w:p>
    <w:p w:rsidR="004953E0" w:rsidRPr="00CE4D3A" w:rsidRDefault="00F256E9">
      <w:pPr>
        <w:spacing w:before="120" w:after="120" w:line="240" w:lineRule="auto"/>
        <w:rPr>
          <w:lang w:val="ru-RU"/>
        </w:rPr>
      </w:pPr>
      <w:hyperlink w:anchor="676116177">
        <w:r w:rsidR="00B40B46" w:rsidRPr="00CE4D3A">
          <w:rPr>
            <w:rFonts w:ascii="Times New Roman" w:hAnsi="Times New Roman"/>
            <w:color w:val="007FCC"/>
            <w:sz w:val="24"/>
            <w:u w:val="single"/>
            <w:lang w:val="ru-RU"/>
          </w:rPr>
          <w:t>Приложение 2 к Правилам пользования электрической энергией</w:t>
        </w:r>
      </w:hyperlink>
    </w:p>
    <w:p w:rsidR="004953E0" w:rsidRPr="00CE4D3A" w:rsidRDefault="00F256E9">
      <w:pPr>
        <w:spacing w:before="120" w:after="120" w:line="240" w:lineRule="auto"/>
        <w:rPr>
          <w:lang w:val="ru-RU"/>
        </w:rPr>
      </w:pPr>
      <w:hyperlink w:anchor="676116180">
        <w:r w:rsidR="00B40B46" w:rsidRPr="00CE4D3A">
          <w:rPr>
            <w:rFonts w:ascii="Times New Roman" w:hAnsi="Times New Roman"/>
            <w:color w:val="007FCC"/>
            <w:sz w:val="24"/>
            <w:u w:val="single"/>
            <w:lang w:val="ru-RU"/>
          </w:rPr>
          <w:t>Содержание «Схемы внешнего электроснабжения потребителя».</w:t>
        </w:r>
      </w:hyperlink>
    </w:p>
    <w:p w:rsidR="004953E0" w:rsidRPr="00CE4D3A" w:rsidRDefault="00B40B46">
      <w:pPr>
        <w:spacing w:before="120" w:after="120" w:line="240" w:lineRule="auto"/>
        <w:jc w:val="center"/>
        <w:rPr>
          <w:lang w:val="ru-RU"/>
        </w:rPr>
      </w:pPr>
      <w:bookmarkStart w:id="1" w:name="617547482"/>
      <w:r w:rsidRPr="00CE4D3A">
        <w:rPr>
          <w:rFonts w:ascii="Times New Roman" w:hAnsi="Times New Roman"/>
          <w:color w:val="FF0000"/>
          <w:sz w:val="24"/>
          <w:lang w:val="ru-RU"/>
        </w:rPr>
        <w:t xml:space="preserve">Редакция с изменениями и дополнениями по состоянию на </w:t>
      </w:r>
      <w:bookmarkStart w:id="2" w:name="iddd0a"/>
      <w:r w:rsidRPr="00CE4D3A">
        <w:rPr>
          <w:rFonts w:ascii="Times New Roman" w:hAnsi="Times New Roman"/>
          <w:color w:val="FF0000"/>
          <w:sz w:val="24"/>
          <w:lang w:val="ru-RU"/>
        </w:rPr>
        <w:t>31.10.2017</w:t>
      </w:r>
      <w:bookmarkEnd w:id="2"/>
      <w:r w:rsidRPr="00CE4D3A">
        <w:rPr>
          <w:rFonts w:ascii="Times New Roman" w:hAnsi="Times New Roman"/>
          <w:color w:val="FF0000"/>
          <w:sz w:val="24"/>
          <w:lang w:val="ru-RU"/>
        </w:rPr>
        <w:t xml:space="preserve"> г.</w:t>
      </w:r>
    </w:p>
    <w:p w:rsidR="004953E0" w:rsidRPr="00CE4D3A" w:rsidRDefault="00B40B46">
      <w:pPr>
        <w:spacing w:before="120" w:after="120" w:line="240" w:lineRule="auto"/>
        <w:jc w:val="both"/>
        <w:rPr>
          <w:lang w:val="ru-RU"/>
        </w:rPr>
      </w:pPr>
      <w:bookmarkStart w:id="3" w:name="611515545"/>
      <w:bookmarkEnd w:id="1"/>
      <w:r w:rsidRPr="00CE4D3A">
        <w:rPr>
          <w:rFonts w:ascii="Times New Roman" w:hAnsi="Times New Roman"/>
          <w:color w:val="000000"/>
          <w:sz w:val="24"/>
          <w:lang w:val="ru-RU"/>
        </w:rPr>
        <w:t xml:space="preserve">В соответствии с </w:t>
      </w:r>
      <w:hyperlink r:id="rId8">
        <w:r w:rsidRPr="00CE4D3A">
          <w:rPr>
            <w:rFonts w:ascii="Times New Roman" w:hAnsi="Times New Roman"/>
            <w:color w:val="007FCC"/>
            <w:sz w:val="24"/>
            <w:u w:val="single"/>
            <w:lang w:val="ru-RU"/>
          </w:rPr>
          <w:t>подпунктом 21)</w:t>
        </w:r>
      </w:hyperlink>
      <w:r w:rsidRPr="00CE4D3A">
        <w:rPr>
          <w:rFonts w:ascii="Times New Roman" w:hAnsi="Times New Roman"/>
          <w:color w:val="000000"/>
          <w:sz w:val="24"/>
          <w:lang w:val="ru-RU"/>
        </w:rPr>
        <w:t xml:space="preserve"> статьи </w:t>
      </w:r>
      <w:hyperlink r:id="rId9">
        <w:r w:rsidRPr="00CE4D3A">
          <w:rPr>
            <w:rFonts w:ascii="Times New Roman" w:hAnsi="Times New Roman"/>
            <w:color w:val="007FCC"/>
            <w:sz w:val="24"/>
            <w:u w:val="single"/>
            <w:lang w:val="ru-RU"/>
          </w:rPr>
          <w:t>5</w:t>
        </w:r>
      </w:hyperlink>
      <w:r w:rsidRPr="00CE4D3A">
        <w:rPr>
          <w:rFonts w:ascii="Times New Roman" w:hAnsi="Times New Roman"/>
          <w:color w:val="000000"/>
          <w:sz w:val="24"/>
          <w:lang w:val="ru-RU"/>
        </w:rPr>
        <w:t xml:space="preserve"> Закона Республики Казахстан от 9 июля 2004 года «</w:t>
      </w:r>
      <w:hyperlink r:id="rId10">
        <w:r w:rsidRPr="00CE4D3A">
          <w:rPr>
            <w:rFonts w:ascii="Times New Roman" w:hAnsi="Times New Roman"/>
            <w:color w:val="007FCC"/>
            <w:sz w:val="24"/>
            <w:u w:val="single"/>
            <w:lang w:val="ru-RU"/>
          </w:rPr>
          <w:t>Об электроэнергетике</w:t>
        </w:r>
      </w:hyperlink>
      <w:r w:rsidRPr="00CE4D3A">
        <w:rPr>
          <w:rFonts w:ascii="Times New Roman" w:hAnsi="Times New Roman"/>
          <w:color w:val="000000"/>
          <w:sz w:val="24"/>
          <w:lang w:val="ru-RU"/>
        </w:rPr>
        <w:t xml:space="preserve">» </w:t>
      </w:r>
      <w:r w:rsidRPr="00CE4D3A">
        <w:rPr>
          <w:rFonts w:ascii="Times New Roman" w:hAnsi="Times New Roman"/>
          <w:b/>
          <w:color w:val="000000"/>
          <w:sz w:val="24"/>
          <w:lang w:val="ru-RU"/>
        </w:rPr>
        <w:t>ПРИКАЗЫВАЮ</w:t>
      </w:r>
      <w:r w:rsidRPr="00CE4D3A">
        <w:rPr>
          <w:rFonts w:ascii="Times New Roman" w:hAnsi="Times New Roman"/>
          <w:color w:val="000000"/>
          <w:sz w:val="24"/>
          <w:lang w:val="ru-RU"/>
        </w:rPr>
        <w:t>:</w:t>
      </w:r>
    </w:p>
    <w:p w:rsidR="004953E0" w:rsidRPr="00CE4D3A" w:rsidRDefault="00B40B46">
      <w:pPr>
        <w:spacing w:before="120" w:after="120" w:line="240" w:lineRule="auto"/>
        <w:ind w:firstLine="500"/>
        <w:jc w:val="both"/>
        <w:rPr>
          <w:lang w:val="ru-RU"/>
        </w:rPr>
      </w:pPr>
      <w:bookmarkStart w:id="4" w:name="611515546"/>
      <w:bookmarkEnd w:id="3"/>
      <w:r w:rsidRPr="00CE4D3A">
        <w:rPr>
          <w:rFonts w:ascii="Times New Roman" w:hAnsi="Times New Roman"/>
          <w:color w:val="000000"/>
          <w:sz w:val="24"/>
          <w:lang w:val="ru-RU"/>
        </w:rPr>
        <w:t xml:space="preserve">1. Утвердить прилагаемые </w:t>
      </w:r>
      <w:hyperlink r:id="rId11">
        <w:r w:rsidRPr="00CE4D3A">
          <w:rPr>
            <w:rFonts w:ascii="Times New Roman" w:hAnsi="Times New Roman"/>
            <w:color w:val="007FCC"/>
            <w:sz w:val="24"/>
            <w:u w:val="single"/>
            <w:lang w:val="ru-RU"/>
          </w:rPr>
          <w:t>Правила</w:t>
        </w:r>
      </w:hyperlink>
      <w:r w:rsidRPr="00CE4D3A">
        <w:rPr>
          <w:rFonts w:ascii="Times New Roman" w:hAnsi="Times New Roman"/>
          <w:color w:val="000000"/>
          <w:sz w:val="24"/>
          <w:lang w:val="ru-RU"/>
        </w:rPr>
        <w:t xml:space="preserve"> пользования электрической энергией.</w:t>
      </w:r>
    </w:p>
    <w:p w:rsidR="004953E0" w:rsidRPr="00CE4D3A" w:rsidRDefault="00B40B46">
      <w:pPr>
        <w:spacing w:before="120" w:after="120" w:line="240" w:lineRule="auto"/>
        <w:ind w:firstLine="500"/>
        <w:jc w:val="both"/>
        <w:rPr>
          <w:lang w:val="ru-RU"/>
        </w:rPr>
      </w:pPr>
      <w:bookmarkStart w:id="5" w:name="611515547"/>
      <w:bookmarkEnd w:id="4"/>
      <w:r w:rsidRPr="00CE4D3A">
        <w:rPr>
          <w:rFonts w:ascii="Times New Roman" w:hAnsi="Times New Roman"/>
          <w:color w:val="000000"/>
          <w:sz w:val="24"/>
          <w:lang w:val="ru-RU"/>
        </w:rPr>
        <w:t>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p w:rsidR="004953E0" w:rsidRPr="00CE4D3A" w:rsidRDefault="00B40B46">
      <w:pPr>
        <w:spacing w:before="120" w:after="120" w:line="240" w:lineRule="auto"/>
        <w:ind w:firstLine="500"/>
        <w:jc w:val="both"/>
        <w:rPr>
          <w:lang w:val="ru-RU"/>
        </w:rPr>
      </w:pPr>
      <w:bookmarkStart w:id="6" w:name="611515548"/>
      <w:bookmarkEnd w:id="5"/>
      <w:r w:rsidRPr="00CE4D3A">
        <w:rPr>
          <w:rFonts w:ascii="Times New Roman" w:hAnsi="Times New Roman"/>
          <w:color w:val="000000"/>
          <w:sz w:val="24"/>
          <w:lang w:val="ru-RU"/>
        </w:rPr>
        <w:t>1) государственную регистрацию настоящего приказа в Министерстве юстиции Республики Казахстан;</w:t>
      </w:r>
    </w:p>
    <w:p w:rsidR="004953E0" w:rsidRPr="00CE4D3A" w:rsidRDefault="00B40B46">
      <w:pPr>
        <w:spacing w:before="120" w:after="120" w:line="240" w:lineRule="auto"/>
        <w:ind w:firstLine="500"/>
        <w:jc w:val="both"/>
        <w:rPr>
          <w:lang w:val="ru-RU"/>
        </w:rPr>
      </w:pPr>
      <w:bookmarkStart w:id="7" w:name="611515549"/>
      <w:bookmarkEnd w:id="6"/>
      <w:r w:rsidRPr="00CE4D3A">
        <w:rPr>
          <w:rFonts w:ascii="Times New Roman" w:hAnsi="Times New Roman"/>
          <w:color w:val="000000"/>
          <w:sz w:val="24"/>
          <w:lang w:val="ru-RU"/>
        </w:rPr>
        <w:lastRenderedPageBreak/>
        <w:t>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rsidR="004953E0" w:rsidRPr="00CE4D3A" w:rsidRDefault="00B40B46">
      <w:pPr>
        <w:spacing w:before="120" w:after="120" w:line="240" w:lineRule="auto"/>
        <w:ind w:firstLine="500"/>
        <w:jc w:val="both"/>
        <w:rPr>
          <w:lang w:val="ru-RU"/>
        </w:rPr>
      </w:pPr>
      <w:bookmarkStart w:id="8" w:name="611515550"/>
      <w:bookmarkEnd w:id="7"/>
      <w:r w:rsidRPr="00CE4D3A">
        <w:rPr>
          <w:rFonts w:ascii="Times New Roman" w:hAnsi="Times New Roman"/>
          <w:color w:val="000000"/>
          <w:sz w:val="24"/>
          <w:lang w:val="ru-RU"/>
        </w:rPr>
        <w:t>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rsidR="004953E0" w:rsidRPr="00CE4D3A" w:rsidRDefault="00B40B46">
      <w:pPr>
        <w:spacing w:before="120" w:after="120" w:line="240" w:lineRule="auto"/>
        <w:ind w:firstLine="500"/>
        <w:jc w:val="both"/>
        <w:rPr>
          <w:lang w:val="ru-RU"/>
        </w:rPr>
      </w:pPr>
      <w:bookmarkStart w:id="9" w:name="611515551"/>
      <w:bookmarkEnd w:id="8"/>
      <w:r w:rsidRPr="00CE4D3A">
        <w:rPr>
          <w:rFonts w:ascii="Times New Roman" w:hAnsi="Times New Roman"/>
          <w:color w:val="000000"/>
          <w:sz w:val="24"/>
          <w:lang w:val="ru-RU"/>
        </w:rPr>
        <w:t>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p w:rsidR="004953E0" w:rsidRPr="00CE4D3A" w:rsidRDefault="00B40B46">
      <w:pPr>
        <w:spacing w:before="120" w:after="120" w:line="240" w:lineRule="auto"/>
        <w:ind w:firstLine="500"/>
        <w:jc w:val="both"/>
        <w:rPr>
          <w:lang w:val="ru-RU"/>
        </w:rPr>
      </w:pPr>
      <w:bookmarkStart w:id="10" w:name="611515552"/>
      <w:bookmarkEnd w:id="9"/>
      <w:r w:rsidRPr="00CE4D3A">
        <w:rPr>
          <w:rFonts w:ascii="Times New Roman" w:hAnsi="Times New Roman"/>
          <w:color w:val="000000"/>
          <w:sz w:val="24"/>
          <w:lang w:val="ru-RU"/>
        </w:rPr>
        <w:t>3. Контроль за исполнением настоящего приказа возложить на</w:t>
      </w:r>
    </w:p>
    <w:p w:rsidR="004953E0" w:rsidRPr="00CE4D3A" w:rsidRDefault="00B40B46">
      <w:pPr>
        <w:spacing w:before="120" w:after="120" w:line="240" w:lineRule="auto"/>
        <w:ind w:firstLine="500"/>
        <w:jc w:val="both"/>
        <w:rPr>
          <w:lang w:val="ru-RU"/>
        </w:rPr>
      </w:pPr>
      <w:bookmarkStart w:id="11" w:name="611515553"/>
      <w:bookmarkEnd w:id="10"/>
      <w:r w:rsidRPr="00CE4D3A">
        <w:rPr>
          <w:rFonts w:ascii="Times New Roman" w:hAnsi="Times New Roman"/>
          <w:color w:val="000000"/>
          <w:sz w:val="24"/>
          <w:lang w:val="ru-RU"/>
        </w:rPr>
        <w:t>курирующего вице-министра энергетики Республики Казахстан.</w:t>
      </w:r>
    </w:p>
    <w:p w:rsidR="004953E0" w:rsidRPr="00CE4D3A" w:rsidRDefault="00B40B46">
      <w:pPr>
        <w:spacing w:before="120" w:after="120" w:line="240" w:lineRule="auto"/>
        <w:ind w:firstLine="500"/>
        <w:jc w:val="both"/>
        <w:rPr>
          <w:lang w:val="ru-RU"/>
        </w:rPr>
      </w:pPr>
      <w:bookmarkStart w:id="12" w:name="611515554"/>
      <w:bookmarkEnd w:id="11"/>
      <w:r w:rsidRPr="00CE4D3A">
        <w:rPr>
          <w:rFonts w:ascii="Times New Roman" w:hAnsi="Times New Roman"/>
          <w:color w:val="000000"/>
          <w:sz w:val="24"/>
          <w:lang w:val="ru-RU"/>
        </w:rPr>
        <w:t>4. Настоящий приказ вводится в действие по истечении десяти календарных дней после дня его первого официального опубликования.</w:t>
      </w:r>
    </w:p>
    <w:p w:rsidR="004953E0" w:rsidRPr="00CE4D3A" w:rsidRDefault="00B40B46">
      <w:pPr>
        <w:spacing w:before="120" w:after="120" w:line="240" w:lineRule="auto"/>
        <w:ind w:firstLine="500"/>
        <w:jc w:val="both"/>
        <w:rPr>
          <w:lang w:val="ru-RU"/>
        </w:rPr>
      </w:pPr>
      <w:bookmarkStart w:id="13" w:name="611515555"/>
      <w:bookmarkEnd w:id="12"/>
      <w:r w:rsidRPr="00CE4D3A">
        <w:rPr>
          <w:rFonts w:ascii="Times New Roman" w:hAnsi="Times New Roman"/>
          <w:color w:val="000000"/>
          <w:sz w:val="24"/>
          <w:lang w:val="ru-RU"/>
        </w:rPr>
        <w:t>Министр энергетики Республики Казахстан В. Школьник</w:t>
      </w:r>
    </w:p>
    <w:p w:rsidR="004953E0" w:rsidRPr="00CE4D3A" w:rsidRDefault="00B40B46">
      <w:pPr>
        <w:spacing w:before="120" w:after="120" w:line="240" w:lineRule="auto"/>
        <w:ind w:firstLine="500"/>
        <w:jc w:val="both"/>
        <w:rPr>
          <w:lang w:val="ru-RU"/>
        </w:rPr>
      </w:pPr>
      <w:bookmarkStart w:id="14" w:name="611515556"/>
      <w:bookmarkEnd w:id="13"/>
      <w:r w:rsidRPr="00CE4D3A">
        <w:rPr>
          <w:rFonts w:ascii="Times New Roman" w:hAnsi="Times New Roman"/>
          <w:color w:val="000000"/>
          <w:sz w:val="24"/>
          <w:lang w:val="ru-RU"/>
        </w:rPr>
        <w:t>«СОГЛАСОВАН»</w:t>
      </w:r>
      <w:r w:rsidRPr="00CE4D3A">
        <w:rPr>
          <w:lang w:val="ru-RU"/>
        </w:rPr>
        <w:br/>
      </w:r>
      <w:r w:rsidRPr="00CE4D3A">
        <w:rPr>
          <w:rFonts w:ascii="Times New Roman" w:hAnsi="Times New Roman"/>
          <w:color w:val="000000"/>
          <w:sz w:val="24"/>
          <w:lang w:val="ru-RU"/>
        </w:rPr>
        <w:t>Министр национальной экономики</w:t>
      </w:r>
      <w:r w:rsidRPr="00CE4D3A">
        <w:rPr>
          <w:lang w:val="ru-RU"/>
        </w:rPr>
        <w:br/>
      </w:r>
      <w:r w:rsidRPr="00CE4D3A">
        <w:rPr>
          <w:rFonts w:ascii="Times New Roman" w:hAnsi="Times New Roman"/>
          <w:color w:val="000000"/>
          <w:sz w:val="24"/>
          <w:lang w:val="ru-RU"/>
        </w:rPr>
        <w:t>Республики Казахстан</w:t>
      </w:r>
      <w:r w:rsidRPr="00CE4D3A">
        <w:rPr>
          <w:lang w:val="ru-RU"/>
        </w:rPr>
        <w:br/>
      </w:r>
      <w:r w:rsidRPr="00CE4D3A">
        <w:rPr>
          <w:rFonts w:ascii="Times New Roman" w:hAnsi="Times New Roman"/>
          <w:color w:val="000000"/>
          <w:sz w:val="24"/>
          <w:lang w:val="ru-RU"/>
        </w:rPr>
        <w:t>____________ Е. Досаев</w:t>
      </w:r>
      <w:r w:rsidRPr="00CE4D3A">
        <w:rPr>
          <w:lang w:val="ru-RU"/>
        </w:rPr>
        <w:br/>
      </w:r>
      <w:r w:rsidRPr="00CE4D3A">
        <w:rPr>
          <w:rFonts w:ascii="Times New Roman" w:hAnsi="Times New Roman"/>
          <w:color w:val="000000"/>
          <w:sz w:val="24"/>
          <w:lang w:val="ru-RU"/>
        </w:rPr>
        <w:t>от 5 марта 2015 года</w:t>
      </w:r>
    </w:p>
    <w:p w:rsidR="004953E0" w:rsidRPr="00CE4D3A" w:rsidRDefault="00B40B46">
      <w:pPr>
        <w:spacing w:before="120" w:after="120" w:line="240" w:lineRule="auto"/>
        <w:jc w:val="right"/>
        <w:rPr>
          <w:lang w:val="ru-RU"/>
        </w:rPr>
      </w:pPr>
      <w:bookmarkStart w:id="15" w:name="611515561"/>
      <w:bookmarkEnd w:id="14"/>
      <w:r w:rsidRPr="00CE4D3A">
        <w:rPr>
          <w:rFonts w:ascii="Times New Roman" w:hAnsi="Times New Roman"/>
          <w:b/>
          <w:color w:val="000000"/>
          <w:sz w:val="24"/>
          <w:lang w:val="ru-RU"/>
        </w:rPr>
        <w:t>Утверждены</w:t>
      </w:r>
      <w:r w:rsidRPr="00CE4D3A">
        <w:rPr>
          <w:lang w:val="ru-RU"/>
        </w:rPr>
        <w:br/>
      </w:r>
      <w:r w:rsidRPr="00CE4D3A">
        <w:rPr>
          <w:rFonts w:ascii="Times New Roman" w:hAnsi="Times New Roman"/>
          <w:b/>
          <w:color w:val="000000"/>
          <w:sz w:val="24"/>
          <w:lang w:val="ru-RU"/>
        </w:rPr>
        <w:t>приказом Министра энергетики</w:t>
      </w:r>
      <w:r w:rsidRPr="00CE4D3A">
        <w:rPr>
          <w:lang w:val="ru-RU"/>
        </w:rPr>
        <w:br/>
      </w:r>
      <w:r w:rsidRPr="00CE4D3A">
        <w:rPr>
          <w:rFonts w:ascii="Times New Roman" w:hAnsi="Times New Roman"/>
          <w:b/>
          <w:color w:val="000000"/>
          <w:sz w:val="24"/>
          <w:lang w:val="ru-RU"/>
        </w:rPr>
        <w:t>Республики Казахстан</w:t>
      </w:r>
      <w:r w:rsidRPr="00CE4D3A">
        <w:rPr>
          <w:lang w:val="ru-RU"/>
        </w:rPr>
        <w:br/>
      </w:r>
      <w:r w:rsidRPr="00CE4D3A">
        <w:rPr>
          <w:rFonts w:ascii="Times New Roman" w:hAnsi="Times New Roman"/>
          <w:b/>
          <w:color w:val="000000"/>
          <w:sz w:val="24"/>
          <w:lang w:val="ru-RU"/>
        </w:rPr>
        <w:t>от 25 февраля 2015 года № 143</w:t>
      </w:r>
    </w:p>
    <w:p w:rsidR="004953E0" w:rsidRPr="00CE4D3A" w:rsidRDefault="00B40B46">
      <w:pPr>
        <w:spacing w:before="120" w:after="120" w:line="240" w:lineRule="auto"/>
        <w:jc w:val="both"/>
        <w:rPr>
          <w:lang w:val="ru-RU"/>
        </w:rPr>
      </w:pPr>
      <w:bookmarkStart w:id="16" w:name="611515562"/>
      <w:bookmarkEnd w:id="15"/>
      <w:r w:rsidRPr="00CE4D3A">
        <w:rPr>
          <w:rFonts w:ascii="Times New Roman" w:hAnsi="Times New Roman"/>
          <w:b/>
          <w:color w:val="000000"/>
          <w:sz w:val="24"/>
          <w:lang w:val="ru-RU"/>
        </w:rPr>
        <w:t>Правила пользования электрической энергией</w:t>
      </w:r>
    </w:p>
    <w:p w:rsidR="004953E0" w:rsidRPr="00CE4D3A" w:rsidRDefault="00B40B46">
      <w:pPr>
        <w:spacing w:before="120" w:after="120" w:line="240" w:lineRule="auto"/>
        <w:jc w:val="center"/>
        <w:rPr>
          <w:lang w:val="ru-RU"/>
        </w:rPr>
      </w:pPr>
      <w:bookmarkStart w:id="17" w:name="611515563"/>
      <w:bookmarkEnd w:id="16"/>
      <w:r w:rsidRPr="00CE4D3A">
        <w:rPr>
          <w:rFonts w:ascii="Times New Roman" w:hAnsi="Times New Roman"/>
          <w:b/>
          <w:color w:val="000000"/>
          <w:sz w:val="24"/>
          <w:lang w:val="ru-RU"/>
        </w:rPr>
        <w:t>1. Общие положения</w:t>
      </w:r>
    </w:p>
    <w:p w:rsidR="004953E0" w:rsidRPr="00CE4D3A" w:rsidRDefault="00B40B46">
      <w:pPr>
        <w:spacing w:before="120" w:after="120" w:line="240" w:lineRule="auto"/>
        <w:ind w:firstLine="500"/>
        <w:jc w:val="both"/>
        <w:rPr>
          <w:lang w:val="ru-RU"/>
        </w:rPr>
      </w:pPr>
      <w:bookmarkStart w:id="18" w:name="611515564"/>
      <w:bookmarkEnd w:id="17"/>
      <w:r w:rsidRPr="00CE4D3A">
        <w:rPr>
          <w:rFonts w:ascii="Times New Roman" w:hAnsi="Times New Roman"/>
          <w:color w:val="000000"/>
          <w:sz w:val="24"/>
          <w:lang w:val="ru-RU"/>
        </w:rPr>
        <w:t xml:space="preserve">1. Правила пользования электрической энергией (далее – Правила) разработаны в соответствии с </w:t>
      </w:r>
      <w:hyperlink r:id="rId12">
        <w:r w:rsidRPr="00CE4D3A">
          <w:rPr>
            <w:rFonts w:ascii="Times New Roman" w:hAnsi="Times New Roman"/>
            <w:color w:val="007FCC"/>
            <w:sz w:val="24"/>
            <w:u w:val="single"/>
            <w:lang w:val="ru-RU"/>
          </w:rPr>
          <w:t>подпунктом 21)</w:t>
        </w:r>
      </w:hyperlink>
      <w:r w:rsidRPr="00CE4D3A">
        <w:rPr>
          <w:rFonts w:ascii="Times New Roman" w:hAnsi="Times New Roman"/>
          <w:color w:val="000000"/>
          <w:sz w:val="24"/>
          <w:lang w:val="ru-RU"/>
        </w:rPr>
        <w:t xml:space="preserve"> статьи </w:t>
      </w:r>
      <w:hyperlink r:id="rId13">
        <w:r w:rsidRPr="00CE4D3A">
          <w:rPr>
            <w:rFonts w:ascii="Times New Roman" w:hAnsi="Times New Roman"/>
            <w:color w:val="007FCC"/>
            <w:sz w:val="24"/>
            <w:u w:val="single"/>
            <w:lang w:val="ru-RU"/>
          </w:rPr>
          <w:t>5</w:t>
        </w:r>
      </w:hyperlink>
      <w:r w:rsidRPr="00CE4D3A">
        <w:rPr>
          <w:rFonts w:ascii="Times New Roman" w:hAnsi="Times New Roman"/>
          <w:color w:val="000000"/>
          <w:sz w:val="24"/>
          <w:lang w:val="ru-RU"/>
        </w:rPr>
        <w:t xml:space="preserve"> Закона Республики Казахстан от 9 июля 2004 года «Об электроэнергетике» (далее - Закон).</w:t>
      </w:r>
    </w:p>
    <w:p w:rsidR="004953E0" w:rsidRPr="00CE4D3A" w:rsidRDefault="00B40B46">
      <w:pPr>
        <w:spacing w:before="120" w:after="120" w:line="240" w:lineRule="auto"/>
        <w:ind w:firstLine="500"/>
        <w:jc w:val="both"/>
        <w:rPr>
          <w:lang w:val="ru-RU"/>
        </w:rPr>
      </w:pPr>
      <w:bookmarkStart w:id="19" w:name="611515565"/>
      <w:bookmarkEnd w:id="18"/>
      <w:r w:rsidRPr="00CE4D3A">
        <w:rPr>
          <w:rFonts w:ascii="Times New Roman" w:hAnsi="Times New Roman"/>
          <w:color w:val="000000"/>
          <w:sz w:val="24"/>
          <w:lang w:val="ru-RU"/>
        </w:rPr>
        <w:t xml:space="preserve">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w:t>
      </w:r>
      <w:hyperlink r:id="rId14">
        <w:r w:rsidRPr="00CE4D3A">
          <w:rPr>
            <w:rFonts w:ascii="Times New Roman" w:hAnsi="Times New Roman"/>
            <w:color w:val="007FCC"/>
            <w:sz w:val="24"/>
            <w:u w:val="single"/>
            <w:lang w:val="ru-RU"/>
          </w:rPr>
          <w:t>Гражданским кодексом</w:t>
        </w:r>
      </w:hyperlink>
      <w:r w:rsidRPr="00CE4D3A">
        <w:rPr>
          <w:rFonts w:ascii="Times New Roman" w:hAnsi="Times New Roman"/>
          <w:color w:val="000000"/>
          <w:sz w:val="24"/>
          <w:lang w:val="ru-RU"/>
        </w:rPr>
        <w:t xml:space="preserve"> Республики Казахстан, законодательством Республики Казахстан в сфере электроэнергетики и настоящими Правилами.</w:t>
      </w:r>
    </w:p>
    <w:p w:rsidR="004953E0" w:rsidRPr="00CE4D3A" w:rsidRDefault="00B40B46">
      <w:pPr>
        <w:spacing w:before="120" w:after="120" w:line="240" w:lineRule="auto"/>
        <w:ind w:firstLine="500"/>
        <w:jc w:val="both"/>
        <w:rPr>
          <w:lang w:val="ru-RU"/>
        </w:rPr>
      </w:pPr>
      <w:bookmarkStart w:id="20" w:name="611515566"/>
      <w:bookmarkEnd w:id="19"/>
      <w:r w:rsidRPr="00CE4D3A">
        <w:rPr>
          <w:rFonts w:ascii="Times New Roman" w:hAnsi="Times New Roman"/>
          <w:color w:val="000000"/>
          <w:sz w:val="24"/>
          <w:lang w:val="ru-RU"/>
        </w:rPr>
        <w:t>Настоящие Правила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p w:rsidR="004953E0" w:rsidRPr="00CE4D3A" w:rsidRDefault="00B40B46">
      <w:pPr>
        <w:spacing w:before="120" w:after="120" w:line="240" w:lineRule="auto"/>
        <w:ind w:firstLine="500"/>
        <w:jc w:val="both"/>
        <w:rPr>
          <w:lang w:val="ru-RU"/>
        </w:rPr>
      </w:pPr>
      <w:bookmarkStart w:id="21" w:name="611515567"/>
      <w:bookmarkEnd w:id="20"/>
      <w:r w:rsidRPr="00CE4D3A">
        <w:rPr>
          <w:rFonts w:ascii="Times New Roman" w:hAnsi="Times New Roman"/>
          <w:color w:val="000000"/>
          <w:sz w:val="24"/>
          <w:lang w:val="ru-RU"/>
        </w:rPr>
        <w:t>2. Основные понятия и определения, используемые в Правилах:</w:t>
      </w:r>
    </w:p>
    <w:p w:rsidR="004953E0" w:rsidRPr="00CE4D3A" w:rsidRDefault="00B40B46">
      <w:pPr>
        <w:spacing w:before="120" w:after="120" w:line="240" w:lineRule="auto"/>
        <w:ind w:firstLine="500"/>
        <w:jc w:val="both"/>
        <w:rPr>
          <w:lang w:val="ru-RU"/>
        </w:rPr>
      </w:pPr>
      <w:bookmarkStart w:id="22" w:name="611515568"/>
      <w:bookmarkEnd w:id="21"/>
      <w:r w:rsidRPr="00CE4D3A">
        <w:rPr>
          <w:rFonts w:ascii="Times New Roman" w:hAnsi="Times New Roman"/>
          <w:color w:val="000000"/>
          <w:sz w:val="24"/>
          <w:lang w:val="ru-RU"/>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4953E0" w:rsidRPr="00CE4D3A" w:rsidRDefault="00B40B46">
      <w:pPr>
        <w:spacing w:before="120" w:after="120" w:line="240" w:lineRule="auto"/>
        <w:ind w:firstLine="500"/>
        <w:jc w:val="both"/>
        <w:rPr>
          <w:lang w:val="ru-RU"/>
        </w:rPr>
      </w:pPr>
      <w:bookmarkStart w:id="23" w:name="611515569"/>
      <w:bookmarkEnd w:id="22"/>
      <w:r w:rsidRPr="00CE4D3A">
        <w:rPr>
          <w:rFonts w:ascii="Times New Roman" w:hAnsi="Times New Roman"/>
          <w:color w:val="000000"/>
          <w:sz w:val="24"/>
          <w:lang w:val="ru-RU"/>
        </w:rPr>
        <w:t xml:space="preserve">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w:t>
      </w:r>
      <w:r w:rsidRPr="00CE4D3A">
        <w:rPr>
          <w:rFonts w:ascii="Times New Roman" w:hAnsi="Times New Roman"/>
          <w:color w:val="000000"/>
          <w:sz w:val="24"/>
          <w:lang w:val="ru-RU"/>
        </w:rPr>
        <w:lastRenderedPageBreak/>
        <w:t>юридическими лицами с целью определения и подтверждения соответствия средства измерений установленным метрологическим требованиям;</w:t>
      </w:r>
    </w:p>
    <w:p w:rsidR="004953E0" w:rsidRPr="00CE4D3A" w:rsidRDefault="00B40B46">
      <w:pPr>
        <w:spacing w:before="120" w:after="120" w:line="240" w:lineRule="auto"/>
        <w:ind w:firstLine="500"/>
        <w:jc w:val="both"/>
        <w:rPr>
          <w:lang w:val="ru-RU"/>
        </w:rPr>
      </w:pPr>
      <w:bookmarkStart w:id="24" w:name="611515570"/>
      <w:bookmarkEnd w:id="23"/>
      <w:r w:rsidRPr="00CE4D3A">
        <w:rPr>
          <w:rFonts w:ascii="Times New Roman" w:hAnsi="Times New Roman"/>
          <w:color w:val="000000"/>
          <w:sz w:val="24"/>
          <w:lang w:val="ru-RU"/>
        </w:rPr>
        <w:t>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p w:rsidR="004953E0" w:rsidRPr="00CE4D3A" w:rsidRDefault="00B40B46">
      <w:pPr>
        <w:spacing w:before="120" w:after="120" w:line="240" w:lineRule="auto"/>
        <w:ind w:firstLine="500"/>
        <w:jc w:val="both"/>
        <w:rPr>
          <w:lang w:val="ru-RU"/>
        </w:rPr>
      </w:pPr>
      <w:bookmarkStart w:id="25" w:name="611515571"/>
      <w:bookmarkEnd w:id="24"/>
      <w:r w:rsidRPr="00CE4D3A">
        <w:rPr>
          <w:rFonts w:ascii="Times New Roman" w:hAnsi="Times New Roman"/>
          <w:color w:val="000000"/>
          <w:sz w:val="24"/>
          <w:lang w:val="ru-RU"/>
        </w:rPr>
        <w:t>4) субпотребитель – потребитель, непосредственно подключенный к электрическим сетям потребителя;</w:t>
      </w:r>
    </w:p>
    <w:p w:rsidR="004953E0" w:rsidRPr="00CE4D3A" w:rsidRDefault="00B40B46">
      <w:pPr>
        <w:spacing w:before="120" w:after="120" w:line="240" w:lineRule="auto"/>
        <w:ind w:firstLine="500"/>
        <w:jc w:val="both"/>
        <w:rPr>
          <w:lang w:val="ru-RU"/>
        </w:rPr>
      </w:pPr>
      <w:bookmarkStart w:id="26" w:name="611515572"/>
      <w:bookmarkEnd w:id="25"/>
      <w:r w:rsidRPr="00CE4D3A">
        <w:rPr>
          <w:rFonts w:ascii="Times New Roman" w:hAnsi="Times New Roman"/>
          <w:color w:val="000000"/>
          <w:sz w:val="24"/>
          <w:lang w:val="ru-RU"/>
        </w:rPr>
        <w:t>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p w:rsidR="004953E0" w:rsidRPr="00CE4D3A" w:rsidRDefault="00B40B46">
      <w:pPr>
        <w:spacing w:before="120" w:after="120" w:line="240" w:lineRule="auto"/>
        <w:ind w:firstLine="500"/>
        <w:jc w:val="both"/>
        <w:rPr>
          <w:lang w:val="ru-RU"/>
        </w:rPr>
      </w:pPr>
      <w:bookmarkStart w:id="27" w:name="611515573"/>
      <w:bookmarkEnd w:id="26"/>
      <w:r w:rsidRPr="00CE4D3A">
        <w:rPr>
          <w:rFonts w:ascii="Times New Roman" w:hAnsi="Times New Roman"/>
          <w:color w:val="000000"/>
          <w:sz w:val="24"/>
          <w:lang w:val="ru-RU"/>
        </w:rPr>
        <w:t>6) экспертная организация – организация, аккредитованная на проведение энергетической экспертизы;</w:t>
      </w:r>
    </w:p>
    <w:p w:rsidR="004953E0" w:rsidRPr="00CE4D3A" w:rsidRDefault="00B40B46">
      <w:pPr>
        <w:spacing w:before="120" w:after="120" w:line="240" w:lineRule="auto"/>
        <w:ind w:firstLine="500"/>
        <w:jc w:val="both"/>
        <w:rPr>
          <w:lang w:val="ru-RU"/>
        </w:rPr>
      </w:pPr>
      <w:bookmarkStart w:id="28" w:name="611515574"/>
      <w:bookmarkEnd w:id="27"/>
      <w:r w:rsidRPr="00CE4D3A">
        <w:rPr>
          <w:rFonts w:ascii="Times New Roman" w:hAnsi="Times New Roman"/>
          <w:color w:val="000000"/>
          <w:sz w:val="24"/>
          <w:lang w:val="ru-RU"/>
        </w:rPr>
        <w:t>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p w:rsidR="004953E0" w:rsidRPr="00CE4D3A" w:rsidRDefault="00B40B46">
      <w:pPr>
        <w:spacing w:before="120" w:after="120" w:line="240" w:lineRule="auto"/>
        <w:ind w:firstLine="500"/>
        <w:jc w:val="both"/>
        <w:rPr>
          <w:lang w:val="ru-RU"/>
        </w:rPr>
      </w:pPr>
      <w:bookmarkStart w:id="29" w:name="611515575"/>
      <w:bookmarkEnd w:id="28"/>
      <w:r w:rsidRPr="00CE4D3A">
        <w:rPr>
          <w:rFonts w:ascii="Times New Roman" w:hAnsi="Times New Roman"/>
          <w:color w:val="000000"/>
          <w:sz w:val="24"/>
          <w:lang w:val="ru-RU"/>
        </w:rPr>
        <w:t>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p w:rsidR="004953E0" w:rsidRPr="00CE4D3A" w:rsidRDefault="00B40B46">
      <w:pPr>
        <w:spacing w:before="120" w:after="120" w:line="240" w:lineRule="auto"/>
        <w:ind w:firstLine="500"/>
        <w:jc w:val="both"/>
        <w:rPr>
          <w:lang w:val="ru-RU"/>
        </w:rPr>
      </w:pPr>
      <w:bookmarkStart w:id="30" w:name="611515576"/>
      <w:bookmarkEnd w:id="29"/>
      <w:r w:rsidRPr="00CE4D3A">
        <w:rPr>
          <w:rFonts w:ascii="Times New Roman" w:hAnsi="Times New Roman"/>
          <w:color w:val="000000"/>
          <w:sz w:val="24"/>
          <w:lang w:val="ru-RU"/>
        </w:rPr>
        <w:t>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r w:rsidRPr="00CE4D3A">
        <w:rPr>
          <w:lang w:val="ru-RU"/>
        </w:rPr>
        <w:br/>
      </w:r>
      <w:r w:rsidRPr="00CE4D3A">
        <w:rPr>
          <w:rFonts w:ascii="Times New Roman" w:hAnsi="Times New Roman"/>
          <w:i/>
          <w:color w:val="FF0000"/>
          <w:sz w:val="24"/>
          <w:lang w:val="ru-RU"/>
        </w:rPr>
        <w:t>Подпункт 9 изложен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31" w:name="611515577"/>
      <w:bookmarkEnd w:id="30"/>
      <w:r w:rsidRPr="00CE4D3A">
        <w:rPr>
          <w:rFonts w:ascii="Times New Roman" w:hAnsi="Times New Roman"/>
          <w:color w:val="000000"/>
          <w:sz w:val="24"/>
          <w:lang w:val="ru-RU"/>
        </w:rPr>
        <w:t>10) технические условия – технические требования, необходимые для исполнения подключения к электрическим сетям;</w:t>
      </w:r>
    </w:p>
    <w:p w:rsidR="004953E0" w:rsidRPr="00CE4D3A" w:rsidRDefault="00B40B46">
      <w:pPr>
        <w:spacing w:before="120" w:after="120" w:line="240" w:lineRule="auto"/>
        <w:ind w:firstLine="500"/>
        <w:jc w:val="both"/>
        <w:rPr>
          <w:lang w:val="ru-RU"/>
        </w:rPr>
      </w:pPr>
      <w:bookmarkStart w:id="32" w:name="611515578"/>
      <w:bookmarkEnd w:id="31"/>
      <w:r w:rsidRPr="00CE4D3A">
        <w:rPr>
          <w:rFonts w:ascii="Times New Roman" w:hAnsi="Times New Roman"/>
          <w:color w:val="000000"/>
          <w:sz w:val="24"/>
          <w:lang w:val="ru-RU"/>
        </w:rPr>
        <w:t>11) платежный документ – документ (счет на оплату, счет-фактура, извещение, квитанция) на основании которого потребителями производится оплата;</w:t>
      </w:r>
    </w:p>
    <w:p w:rsidR="004953E0" w:rsidRPr="00CE4D3A" w:rsidRDefault="00B40B46">
      <w:pPr>
        <w:spacing w:before="120" w:after="120" w:line="240" w:lineRule="auto"/>
        <w:ind w:firstLine="500"/>
        <w:jc w:val="both"/>
        <w:rPr>
          <w:lang w:val="ru-RU"/>
        </w:rPr>
      </w:pPr>
      <w:bookmarkStart w:id="33" w:name="611515579"/>
      <w:bookmarkEnd w:id="32"/>
      <w:r w:rsidRPr="00CE4D3A">
        <w:rPr>
          <w:rFonts w:ascii="Times New Roman" w:hAnsi="Times New Roman"/>
          <w:color w:val="000000"/>
          <w:sz w:val="24"/>
          <w:lang w:val="ru-RU"/>
        </w:rPr>
        <w:t>12) потребитель – физическое или юридическое лицо, потребляющее на основе договора электрическую энергию;</w:t>
      </w:r>
    </w:p>
    <w:p w:rsidR="004953E0" w:rsidRPr="00CE4D3A" w:rsidRDefault="00B40B46">
      <w:pPr>
        <w:spacing w:before="120" w:after="120" w:line="240" w:lineRule="auto"/>
        <w:ind w:firstLine="500"/>
        <w:jc w:val="both"/>
        <w:rPr>
          <w:lang w:val="ru-RU"/>
        </w:rPr>
      </w:pPr>
      <w:bookmarkStart w:id="34" w:name="611515580"/>
      <w:bookmarkEnd w:id="33"/>
      <w:r w:rsidRPr="00CE4D3A">
        <w:rPr>
          <w:rFonts w:ascii="Times New Roman" w:hAnsi="Times New Roman"/>
          <w:color w:val="000000"/>
          <w:sz w:val="24"/>
          <w:lang w:val="ru-RU"/>
        </w:rPr>
        <w:t>13) уполномоченный орган – государственный орган, осуществляющий руководство в области электроэнергетики;</w:t>
      </w:r>
    </w:p>
    <w:p w:rsidR="004953E0" w:rsidRPr="00CE4D3A" w:rsidRDefault="00B40B46">
      <w:pPr>
        <w:spacing w:before="120" w:after="120" w:line="240" w:lineRule="auto"/>
        <w:ind w:firstLine="500"/>
        <w:jc w:val="both"/>
        <w:rPr>
          <w:lang w:val="ru-RU"/>
        </w:rPr>
      </w:pPr>
      <w:bookmarkStart w:id="35" w:name="611515581"/>
      <w:bookmarkEnd w:id="34"/>
      <w:r w:rsidRPr="00CE4D3A">
        <w:rPr>
          <w:rFonts w:ascii="Times New Roman" w:hAnsi="Times New Roman"/>
          <w:color w:val="000000"/>
          <w:sz w:val="24"/>
          <w:lang w:val="ru-RU"/>
        </w:rPr>
        <w:t>14) договорная мощность – согласованное с энергоснабжающей организацией усредненное количество электроэнергии, используемое потребителем в течение одного часа в пределах разрешенной мощности;</w:t>
      </w:r>
    </w:p>
    <w:p w:rsidR="004953E0" w:rsidRPr="00CE4D3A" w:rsidRDefault="00B40B46">
      <w:pPr>
        <w:spacing w:before="120" w:after="120" w:line="240" w:lineRule="auto"/>
        <w:ind w:firstLine="500"/>
        <w:jc w:val="both"/>
        <w:rPr>
          <w:lang w:val="ru-RU"/>
        </w:rPr>
      </w:pPr>
      <w:bookmarkStart w:id="36" w:name="611515582"/>
      <w:bookmarkEnd w:id="35"/>
      <w:r w:rsidRPr="00CE4D3A">
        <w:rPr>
          <w:rFonts w:ascii="Times New Roman" w:hAnsi="Times New Roman"/>
          <w:color w:val="000000"/>
          <w:sz w:val="24"/>
          <w:lang w:val="ru-RU"/>
        </w:rPr>
        <w:lastRenderedPageBreak/>
        <w:t>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p w:rsidR="004953E0" w:rsidRPr="00CE4D3A" w:rsidRDefault="00B40B46">
      <w:pPr>
        <w:spacing w:before="120" w:after="120" w:line="240" w:lineRule="auto"/>
        <w:ind w:firstLine="500"/>
        <w:jc w:val="both"/>
        <w:rPr>
          <w:lang w:val="ru-RU"/>
        </w:rPr>
      </w:pPr>
      <w:bookmarkStart w:id="37" w:name="611515583"/>
      <w:bookmarkEnd w:id="36"/>
      <w:r w:rsidRPr="00CE4D3A">
        <w:rPr>
          <w:rFonts w:ascii="Times New Roman" w:hAnsi="Times New Roman"/>
          <w:color w:val="000000"/>
          <w:sz w:val="24"/>
          <w:lang w:val="ru-RU"/>
        </w:rPr>
        <w:t>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r w:rsidRPr="00CE4D3A">
        <w:rPr>
          <w:lang w:val="ru-RU"/>
        </w:rPr>
        <w:br/>
      </w:r>
      <w:r w:rsidRPr="00CE4D3A">
        <w:rPr>
          <w:rFonts w:ascii="Times New Roman" w:hAnsi="Times New Roman"/>
          <w:i/>
          <w:color w:val="FF0000"/>
          <w:sz w:val="24"/>
          <w:lang w:val="ru-RU"/>
        </w:rPr>
        <w:t>Подпункт 16 изложен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38" w:name="611515584"/>
      <w:bookmarkEnd w:id="37"/>
      <w:r w:rsidRPr="00CE4D3A">
        <w:rPr>
          <w:rFonts w:ascii="Times New Roman" w:hAnsi="Times New Roman"/>
          <w:color w:val="000000"/>
          <w:sz w:val="24"/>
          <w:lang w:val="ru-RU"/>
        </w:rPr>
        <w:t>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p w:rsidR="004953E0" w:rsidRPr="00CE4D3A" w:rsidRDefault="00B40B46">
      <w:pPr>
        <w:spacing w:before="120" w:after="120" w:line="240" w:lineRule="auto"/>
        <w:ind w:firstLine="500"/>
        <w:jc w:val="both"/>
        <w:rPr>
          <w:lang w:val="ru-RU"/>
        </w:rPr>
      </w:pPr>
      <w:bookmarkStart w:id="39" w:name="611515585"/>
      <w:bookmarkEnd w:id="38"/>
      <w:r w:rsidRPr="00CE4D3A">
        <w:rPr>
          <w:rFonts w:ascii="Times New Roman" w:hAnsi="Times New Roman"/>
          <w:color w:val="000000"/>
          <w:sz w:val="24"/>
          <w:lang w:val="ru-RU"/>
        </w:rPr>
        <w:t>18) договор на электроснабжение – соглашение, согласно которому энергоснабжающая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p w:rsidR="004953E0" w:rsidRPr="00CE4D3A" w:rsidRDefault="00B40B46">
      <w:pPr>
        <w:spacing w:before="120" w:after="120" w:line="240" w:lineRule="auto"/>
        <w:ind w:firstLine="500"/>
        <w:jc w:val="both"/>
        <w:rPr>
          <w:lang w:val="ru-RU"/>
        </w:rPr>
      </w:pPr>
      <w:bookmarkStart w:id="40" w:name="611515586"/>
      <w:bookmarkEnd w:id="39"/>
      <w:r w:rsidRPr="00CE4D3A">
        <w:rPr>
          <w:rFonts w:ascii="Times New Roman" w:hAnsi="Times New Roman"/>
          <w:color w:val="000000"/>
          <w:sz w:val="24"/>
          <w:lang w:val="ru-RU"/>
        </w:rPr>
        <w:t>19) проверка схемы коммерческого учета электроэнергии – совокупность операций, выполняемых представителем энергопередающей или энергопроизводящей организации в присутствии потребителя или его представителя с целью определения состояния приборов учета и схемы его включения;</w:t>
      </w:r>
    </w:p>
    <w:p w:rsidR="004953E0" w:rsidRPr="00CE4D3A" w:rsidRDefault="00B40B46">
      <w:pPr>
        <w:spacing w:before="120" w:after="120" w:line="240" w:lineRule="auto"/>
        <w:ind w:firstLine="500"/>
        <w:jc w:val="both"/>
        <w:rPr>
          <w:lang w:val="ru-RU"/>
        </w:rPr>
      </w:pPr>
      <w:bookmarkStart w:id="41" w:name="611515587"/>
      <w:bookmarkEnd w:id="40"/>
      <w:r w:rsidRPr="00CE4D3A">
        <w:rPr>
          <w:rFonts w:ascii="Times New Roman" w:hAnsi="Times New Roman"/>
          <w:color w:val="000000"/>
          <w:sz w:val="24"/>
          <w:lang w:val="ru-RU"/>
        </w:rPr>
        <w:t>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4953E0" w:rsidRPr="00CE4D3A" w:rsidRDefault="00B40B46">
      <w:pPr>
        <w:spacing w:before="120" w:after="120" w:line="240" w:lineRule="auto"/>
        <w:ind w:firstLine="500"/>
        <w:jc w:val="both"/>
        <w:rPr>
          <w:lang w:val="ru-RU"/>
        </w:rPr>
      </w:pPr>
      <w:bookmarkStart w:id="42" w:name="611515588"/>
      <w:bookmarkEnd w:id="41"/>
      <w:r w:rsidRPr="00CE4D3A">
        <w:rPr>
          <w:rFonts w:ascii="Times New Roman" w:hAnsi="Times New Roman"/>
          <w:color w:val="000000"/>
          <w:sz w:val="24"/>
          <w:lang w:val="ru-RU"/>
        </w:rPr>
        <w:t>21) приемник электрической энергии (электроприемник) – аппарат, агрегат, механизм, предназначенный для преобразования электрической энергии в другой вид энергии;</w:t>
      </w:r>
    </w:p>
    <w:p w:rsidR="004953E0" w:rsidRPr="00CE4D3A" w:rsidRDefault="00B40B46">
      <w:pPr>
        <w:spacing w:before="120" w:after="120" w:line="240" w:lineRule="auto"/>
        <w:ind w:firstLine="500"/>
        <w:jc w:val="both"/>
        <w:rPr>
          <w:lang w:val="ru-RU"/>
        </w:rPr>
      </w:pPr>
      <w:bookmarkStart w:id="43" w:name="611515589"/>
      <w:bookmarkEnd w:id="42"/>
      <w:r w:rsidRPr="00CE4D3A">
        <w:rPr>
          <w:rFonts w:ascii="Times New Roman" w:hAnsi="Times New Roman"/>
          <w:color w:val="000000"/>
          <w:sz w:val="24"/>
          <w:lang w:val="ru-RU"/>
        </w:rPr>
        <w:t>22) субъекты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p w:rsidR="004953E0" w:rsidRPr="00CE4D3A" w:rsidRDefault="00B40B46">
      <w:pPr>
        <w:spacing w:before="120" w:after="120" w:line="240" w:lineRule="auto"/>
        <w:ind w:firstLine="500"/>
        <w:jc w:val="both"/>
        <w:rPr>
          <w:lang w:val="ru-RU"/>
        </w:rPr>
      </w:pPr>
      <w:bookmarkStart w:id="44" w:name="611515590"/>
      <w:bookmarkEnd w:id="43"/>
      <w:r w:rsidRPr="00CE4D3A">
        <w:rPr>
          <w:rFonts w:ascii="Times New Roman" w:hAnsi="Times New Roman"/>
          <w:color w:val="000000"/>
          <w:sz w:val="24"/>
          <w:lang w:val="ru-RU"/>
        </w:rPr>
        <w:t>23) качество электрической энергии – степень соответствия электроэнергии нормам, установленным законодательством Республики Казахстан (ГОСТ 13109-97).</w:t>
      </w:r>
    </w:p>
    <w:p w:rsidR="004953E0" w:rsidRPr="00CE4D3A" w:rsidRDefault="00B40B46">
      <w:pPr>
        <w:spacing w:before="120" w:after="120" w:line="240" w:lineRule="auto"/>
        <w:ind w:firstLine="500"/>
        <w:jc w:val="both"/>
        <w:rPr>
          <w:lang w:val="ru-RU"/>
        </w:rPr>
      </w:pPr>
      <w:bookmarkStart w:id="45" w:name="611515591"/>
      <w:bookmarkEnd w:id="44"/>
      <w:r w:rsidRPr="00CE4D3A">
        <w:rPr>
          <w:rFonts w:ascii="Times New Roman" w:hAnsi="Times New Roman"/>
          <w:color w:val="000000"/>
          <w:sz w:val="24"/>
          <w:lang w:val="ru-RU"/>
        </w:rPr>
        <w:t>Иные понятия и термины, используемые в Правилах, применяются в соответствии с законодательством в области электроэнергетики Республики Казахстан.</w:t>
      </w:r>
    </w:p>
    <w:p w:rsidR="004953E0" w:rsidRPr="00CE4D3A" w:rsidRDefault="00B40B46">
      <w:pPr>
        <w:spacing w:before="120" w:after="120" w:line="240" w:lineRule="auto"/>
        <w:jc w:val="both"/>
        <w:rPr>
          <w:lang w:val="ru-RU"/>
        </w:rPr>
      </w:pPr>
      <w:bookmarkStart w:id="46" w:name="611515592"/>
      <w:bookmarkEnd w:id="45"/>
      <w:r w:rsidRPr="00CE4D3A">
        <w:rPr>
          <w:rFonts w:ascii="Times New Roman" w:hAnsi="Times New Roman"/>
          <w:b/>
          <w:color w:val="000000"/>
          <w:sz w:val="24"/>
          <w:lang w:val="ru-RU"/>
        </w:rPr>
        <w:t>2. Порядок пользования электрической энергией</w:t>
      </w:r>
    </w:p>
    <w:p w:rsidR="004953E0" w:rsidRPr="00CE4D3A" w:rsidRDefault="00B40B46">
      <w:pPr>
        <w:spacing w:before="120" w:after="120" w:line="240" w:lineRule="auto"/>
        <w:jc w:val="center"/>
        <w:rPr>
          <w:lang w:val="ru-RU"/>
        </w:rPr>
      </w:pPr>
      <w:bookmarkStart w:id="47" w:name="611515593"/>
      <w:bookmarkEnd w:id="46"/>
      <w:r w:rsidRPr="00CE4D3A">
        <w:rPr>
          <w:rFonts w:ascii="Times New Roman" w:hAnsi="Times New Roman"/>
          <w:b/>
          <w:color w:val="000000"/>
          <w:sz w:val="24"/>
          <w:lang w:val="ru-RU"/>
        </w:rPr>
        <w:t>Параграф 1. Организация электроснабжения</w:t>
      </w:r>
    </w:p>
    <w:p w:rsidR="004953E0" w:rsidRPr="00CE4D3A" w:rsidRDefault="00B40B46">
      <w:pPr>
        <w:spacing w:before="120" w:after="120" w:line="240" w:lineRule="auto"/>
        <w:ind w:firstLine="500"/>
        <w:jc w:val="both"/>
        <w:rPr>
          <w:lang w:val="ru-RU"/>
        </w:rPr>
      </w:pPr>
      <w:bookmarkStart w:id="48" w:name="611515594"/>
      <w:bookmarkEnd w:id="47"/>
      <w:r w:rsidRPr="00CE4D3A">
        <w:rPr>
          <w:rFonts w:ascii="Times New Roman" w:hAnsi="Times New Roman"/>
          <w:color w:val="000000"/>
          <w:sz w:val="24"/>
          <w:lang w:val="ru-RU"/>
        </w:rPr>
        <w:t>3. Электроснабжение потребителей осуществляется:</w:t>
      </w:r>
    </w:p>
    <w:p w:rsidR="004953E0" w:rsidRPr="00CE4D3A" w:rsidRDefault="00B40B46">
      <w:pPr>
        <w:spacing w:before="120" w:after="120" w:line="240" w:lineRule="auto"/>
        <w:ind w:firstLine="500"/>
        <w:jc w:val="both"/>
        <w:rPr>
          <w:lang w:val="ru-RU"/>
        </w:rPr>
      </w:pPr>
      <w:bookmarkStart w:id="49" w:name="611515595"/>
      <w:bookmarkEnd w:id="48"/>
      <w:r w:rsidRPr="00CE4D3A">
        <w:rPr>
          <w:rFonts w:ascii="Times New Roman" w:hAnsi="Times New Roman"/>
          <w:color w:val="000000"/>
          <w:sz w:val="24"/>
          <w:lang w:val="ru-RU"/>
        </w:rPr>
        <w:t xml:space="preserve">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w:t>
      </w:r>
      <w:hyperlink r:id="rId15">
        <w:r w:rsidRPr="00CE4D3A">
          <w:rPr>
            <w:rFonts w:ascii="Times New Roman" w:hAnsi="Times New Roman"/>
            <w:color w:val="007FCC"/>
            <w:sz w:val="24"/>
            <w:u w:val="single"/>
            <w:lang w:val="ru-RU"/>
          </w:rPr>
          <w:t>Законом</w:t>
        </w:r>
      </w:hyperlink>
      <w:r w:rsidRPr="00CE4D3A">
        <w:rPr>
          <w:rFonts w:ascii="Times New Roman" w:hAnsi="Times New Roman"/>
          <w:color w:val="000000"/>
          <w:sz w:val="24"/>
          <w:lang w:val="ru-RU"/>
        </w:rPr>
        <w:t>;</w:t>
      </w:r>
    </w:p>
    <w:p w:rsidR="004953E0" w:rsidRPr="00CE4D3A" w:rsidRDefault="00B40B46">
      <w:pPr>
        <w:spacing w:before="120" w:after="120" w:line="240" w:lineRule="auto"/>
        <w:ind w:firstLine="500"/>
        <w:jc w:val="both"/>
        <w:rPr>
          <w:lang w:val="ru-RU"/>
        </w:rPr>
      </w:pPr>
      <w:bookmarkStart w:id="50" w:name="611515596"/>
      <w:bookmarkEnd w:id="49"/>
      <w:r w:rsidRPr="00CE4D3A">
        <w:rPr>
          <w:rFonts w:ascii="Times New Roman" w:hAnsi="Times New Roman"/>
          <w:color w:val="000000"/>
          <w:sz w:val="24"/>
          <w:lang w:val="ru-RU"/>
        </w:rPr>
        <w:lastRenderedPageBreak/>
        <w:t>2) на розничном рынке продажу электрической энергии по договору на электроснабжение осуществляет энергоснабжающая организация. При этом энергоснабжающая организация заключает договор на услуги по передаче электрической энергии с энергопередающими организациями.</w:t>
      </w:r>
    </w:p>
    <w:p w:rsidR="004953E0" w:rsidRPr="00CE4D3A" w:rsidRDefault="00B40B46">
      <w:pPr>
        <w:spacing w:before="120" w:after="120" w:line="240" w:lineRule="auto"/>
        <w:ind w:firstLine="500"/>
        <w:jc w:val="both"/>
        <w:rPr>
          <w:lang w:val="ru-RU"/>
        </w:rPr>
      </w:pPr>
      <w:bookmarkStart w:id="51" w:name="611515597"/>
      <w:bookmarkEnd w:id="50"/>
      <w:r w:rsidRPr="00CE4D3A">
        <w:rPr>
          <w:rFonts w:ascii="Times New Roman" w:hAnsi="Times New Roman"/>
          <w:color w:val="000000"/>
          <w:sz w:val="24"/>
          <w:lang w:val="ru-RU"/>
        </w:rPr>
        <w:t>4. Перечень документов необходимые для заключения договора на электроснабжение с потребителями:</w:t>
      </w:r>
      <w:r w:rsidRPr="00CE4D3A">
        <w:rPr>
          <w:lang w:val="ru-RU"/>
        </w:rPr>
        <w:br/>
      </w:r>
      <w:r w:rsidRPr="00CE4D3A">
        <w:rPr>
          <w:rFonts w:ascii="Times New Roman" w:hAnsi="Times New Roman"/>
          <w:i/>
          <w:color w:val="FF0000"/>
          <w:sz w:val="24"/>
          <w:lang w:val="ru-RU"/>
        </w:rPr>
        <w:t>Пункт 4 изложен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52" w:name="611515598"/>
      <w:bookmarkEnd w:id="51"/>
      <w:r w:rsidRPr="00CE4D3A">
        <w:rPr>
          <w:rFonts w:ascii="Times New Roman" w:hAnsi="Times New Roman"/>
          <w:color w:val="000000"/>
          <w:sz w:val="24"/>
          <w:lang w:val="ru-RU"/>
        </w:rPr>
        <w:t>1)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p>
    <w:p w:rsidR="004953E0" w:rsidRPr="00CE4D3A" w:rsidRDefault="00B40B46">
      <w:pPr>
        <w:spacing w:before="120" w:after="120" w:line="240" w:lineRule="auto"/>
        <w:ind w:firstLine="500"/>
        <w:jc w:val="both"/>
        <w:rPr>
          <w:lang w:val="ru-RU"/>
        </w:rPr>
      </w:pPr>
      <w:bookmarkStart w:id="53" w:name="611515599"/>
      <w:bookmarkEnd w:id="52"/>
      <w:r w:rsidRPr="00CE4D3A">
        <w:rPr>
          <w:rFonts w:ascii="Times New Roman" w:hAnsi="Times New Roman"/>
          <w:color w:val="000000"/>
          <w:sz w:val="24"/>
          <w:lang w:val="ru-RU"/>
        </w:rPr>
        <w:t>2) копии акта приемки системы коммерческого учета электрической энергии;</w:t>
      </w:r>
    </w:p>
    <w:p w:rsidR="004953E0" w:rsidRPr="00CE4D3A" w:rsidRDefault="00B40B46">
      <w:pPr>
        <w:spacing w:before="120" w:after="120" w:line="240" w:lineRule="auto"/>
        <w:ind w:firstLine="500"/>
        <w:jc w:val="both"/>
        <w:rPr>
          <w:lang w:val="ru-RU"/>
        </w:rPr>
      </w:pPr>
      <w:bookmarkStart w:id="54" w:name="611515600"/>
      <w:bookmarkEnd w:id="53"/>
      <w:r w:rsidRPr="00CE4D3A">
        <w:rPr>
          <w:rFonts w:ascii="Times New Roman" w:hAnsi="Times New Roman"/>
          <w:color w:val="000000"/>
          <w:sz w:val="24"/>
          <w:lang w:val="ru-RU"/>
        </w:rPr>
        <w:t>3) копии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w:t>
      </w:r>
    </w:p>
    <w:p w:rsidR="004953E0" w:rsidRPr="00CE4D3A" w:rsidRDefault="00B40B46">
      <w:pPr>
        <w:spacing w:before="120" w:after="120" w:line="240" w:lineRule="auto"/>
        <w:ind w:firstLine="500"/>
        <w:jc w:val="both"/>
        <w:rPr>
          <w:lang w:val="ru-RU"/>
        </w:rPr>
      </w:pPr>
      <w:bookmarkStart w:id="55" w:name="611515601"/>
      <w:bookmarkEnd w:id="54"/>
      <w:r w:rsidRPr="00CE4D3A">
        <w:rPr>
          <w:rFonts w:ascii="Times New Roman" w:hAnsi="Times New Roman"/>
          <w:color w:val="000000"/>
          <w:sz w:val="24"/>
          <w:lang w:val="ru-RU"/>
        </w:rPr>
        <w:t>4) копии справки о зарегистрированных правах на недвижимое имущество или копии правоустанавливающего документа на объект электроснабжения;</w:t>
      </w:r>
    </w:p>
    <w:p w:rsidR="004953E0" w:rsidRPr="00CE4D3A" w:rsidRDefault="00B40B46">
      <w:pPr>
        <w:spacing w:before="120" w:after="120" w:line="240" w:lineRule="auto"/>
        <w:ind w:firstLine="500"/>
        <w:jc w:val="both"/>
        <w:rPr>
          <w:lang w:val="ru-RU"/>
        </w:rPr>
      </w:pPr>
      <w:bookmarkStart w:id="56" w:name="611515602"/>
      <w:bookmarkEnd w:id="55"/>
      <w:r w:rsidRPr="00CE4D3A">
        <w:rPr>
          <w:rFonts w:ascii="Times New Roman" w:hAnsi="Times New Roman"/>
          <w:color w:val="000000"/>
          <w:sz w:val="24"/>
          <w:lang w:val="ru-RU"/>
        </w:rPr>
        <w:t>5) копии приказа (доверенности) на лицо, уполномоченное на подписание договора на электроснабжение,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rsidR="004953E0" w:rsidRPr="00CE4D3A" w:rsidRDefault="00B40B46">
      <w:pPr>
        <w:spacing w:before="120" w:after="120" w:line="240" w:lineRule="auto"/>
        <w:ind w:firstLine="500"/>
        <w:jc w:val="both"/>
        <w:rPr>
          <w:lang w:val="ru-RU"/>
        </w:rPr>
      </w:pPr>
      <w:bookmarkStart w:id="57" w:name="611515603"/>
      <w:bookmarkEnd w:id="56"/>
      <w:r w:rsidRPr="00CE4D3A">
        <w:rPr>
          <w:rFonts w:ascii="Times New Roman" w:hAnsi="Times New Roman"/>
          <w:color w:val="000000"/>
          <w:sz w:val="24"/>
          <w:lang w:val="ru-RU"/>
        </w:rPr>
        <w:t>6) копии технических условий, за исключением физических лиц, проживающих в многоквартирных застройках;</w:t>
      </w:r>
    </w:p>
    <w:p w:rsidR="004953E0" w:rsidRPr="00CE4D3A" w:rsidRDefault="00B40B46">
      <w:pPr>
        <w:spacing w:before="120" w:after="120" w:line="240" w:lineRule="auto"/>
        <w:ind w:firstLine="500"/>
        <w:jc w:val="both"/>
        <w:rPr>
          <w:lang w:val="ru-RU"/>
        </w:rPr>
      </w:pPr>
      <w:bookmarkStart w:id="58" w:name="611515604"/>
      <w:bookmarkEnd w:id="57"/>
      <w:r w:rsidRPr="00CE4D3A">
        <w:rPr>
          <w:rFonts w:ascii="Times New Roman" w:hAnsi="Times New Roman"/>
          <w:color w:val="000000"/>
          <w:sz w:val="24"/>
          <w:lang w:val="ru-RU"/>
        </w:rPr>
        <w:t>7) копии документа, удостоверяющего личность (для физических лиц);</w:t>
      </w:r>
    </w:p>
    <w:p w:rsidR="004953E0" w:rsidRPr="00CE4D3A" w:rsidRDefault="00B40B46">
      <w:pPr>
        <w:spacing w:before="120" w:after="120" w:line="240" w:lineRule="auto"/>
        <w:ind w:firstLine="500"/>
        <w:jc w:val="both"/>
        <w:rPr>
          <w:lang w:val="ru-RU"/>
        </w:rPr>
      </w:pPr>
      <w:bookmarkStart w:id="59" w:name="611515605"/>
      <w:bookmarkEnd w:id="58"/>
      <w:r w:rsidRPr="00CE4D3A">
        <w:rPr>
          <w:rFonts w:ascii="Times New Roman" w:hAnsi="Times New Roman"/>
          <w:color w:val="000000"/>
          <w:sz w:val="24"/>
          <w:lang w:val="ru-RU"/>
        </w:rPr>
        <w:t>8) письменного согласия на сбор и обработку персональных данных;</w:t>
      </w:r>
    </w:p>
    <w:p w:rsidR="004953E0" w:rsidRPr="00CE4D3A" w:rsidRDefault="00B40B46">
      <w:pPr>
        <w:spacing w:before="120" w:after="120" w:line="240" w:lineRule="auto"/>
        <w:ind w:firstLine="500"/>
        <w:jc w:val="both"/>
        <w:rPr>
          <w:lang w:val="ru-RU"/>
        </w:rPr>
      </w:pPr>
      <w:bookmarkStart w:id="60" w:name="611515606"/>
      <w:bookmarkEnd w:id="59"/>
      <w:r w:rsidRPr="00CE4D3A">
        <w:rPr>
          <w:rFonts w:ascii="Times New Roman" w:hAnsi="Times New Roman"/>
          <w:color w:val="000000"/>
          <w:sz w:val="24"/>
          <w:lang w:val="ru-RU"/>
        </w:rPr>
        <w:t>9) документы, подтверждающего количество зарегистрированных лиц в жилом помещении (доме, квартире).</w:t>
      </w:r>
    </w:p>
    <w:p w:rsidR="004953E0" w:rsidRPr="00CE4D3A" w:rsidRDefault="00B40B46">
      <w:pPr>
        <w:spacing w:before="120" w:after="120" w:line="240" w:lineRule="auto"/>
        <w:ind w:firstLine="500"/>
        <w:jc w:val="both"/>
        <w:rPr>
          <w:lang w:val="ru-RU"/>
        </w:rPr>
      </w:pPr>
      <w:bookmarkStart w:id="61" w:name="1807905395"/>
      <w:bookmarkEnd w:id="60"/>
      <w:r w:rsidRPr="00CE4D3A">
        <w:rPr>
          <w:rFonts w:ascii="Times New Roman" w:hAnsi="Times New Roman"/>
          <w:color w:val="000000"/>
          <w:sz w:val="24"/>
          <w:lang w:val="ru-RU"/>
        </w:rPr>
        <w:t>Предоставление технических условий при смене владельца объектов не требуется.</w:t>
      </w:r>
    </w:p>
    <w:p w:rsidR="004953E0" w:rsidRPr="00CE4D3A" w:rsidRDefault="00B40B46">
      <w:pPr>
        <w:spacing w:before="120" w:after="120" w:line="240" w:lineRule="auto"/>
        <w:ind w:firstLine="500"/>
        <w:jc w:val="both"/>
        <w:rPr>
          <w:lang w:val="ru-RU"/>
        </w:rPr>
      </w:pPr>
      <w:bookmarkStart w:id="62" w:name="1807905396"/>
      <w:bookmarkEnd w:id="61"/>
      <w:r w:rsidRPr="00CE4D3A">
        <w:rPr>
          <w:rFonts w:ascii="Times New Roman" w:hAnsi="Times New Roman"/>
          <w:color w:val="000000"/>
          <w:sz w:val="24"/>
          <w:lang w:val="ru-RU"/>
        </w:rPr>
        <w:t>Документы, указанные в подпунктах 1), 3-9) настоящего пункта, представляются в энергоснабжающую организацию потребителем.</w:t>
      </w:r>
    </w:p>
    <w:p w:rsidR="004953E0" w:rsidRPr="00CE4D3A" w:rsidRDefault="00B40B46">
      <w:pPr>
        <w:spacing w:before="120" w:after="120" w:line="240" w:lineRule="auto"/>
        <w:ind w:firstLine="500"/>
        <w:jc w:val="both"/>
        <w:rPr>
          <w:lang w:val="ru-RU"/>
        </w:rPr>
      </w:pPr>
      <w:bookmarkStart w:id="63" w:name="1807905397"/>
      <w:bookmarkEnd w:id="62"/>
      <w:r w:rsidRPr="00CE4D3A">
        <w:rPr>
          <w:rFonts w:ascii="Times New Roman" w:hAnsi="Times New Roman"/>
          <w:color w:val="000000"/>
          <w:sz w:val="24"/>
          <w:lang w:val="ru-RU"/>
        </w:rPr>
        <w:t>Документ, указанный в подпункте 2) настоящего пункта, представляется в энергоснабжающую организацию энергопередающей (энергопроизводящей) организацией.</w:t>
      </w:r>
    </w:p>
    <w:p w:rsidR="004953E0" w:rsidRPr="00CE4D3A" w:rsidRDefault="00B40B46">
      <w:pPr>
        <w:spacing w:before="120" w:after="120" w:line="240" w:lineRule="auto"/>
        <w:ind w:firstLine="500"/>
        <w:jc w:val="both"/>
        <w:rPr>
          <w:lang w:val="ru-RU"/>
        </w:rPr>
      </w:pPr>
      <w:bookmarkStart w:id="64" w:name="611515607"/>
      <w:bookmarkEnd w:id="63"/>
      <w:r w:rsidRPr="00CE4D3A">
        <w:rPr>
          <w:rFonts w:ascii="Times New Roman" w:hAnsi="Times New Roman"/>
          <w:color w:val="000000"/>
          <w:sz w:val="24"/>
          <w:lang w:val="ru-RU"/>
        </w:rPr>
        <w:t>5. Споры, возникающие между субъектами рынка электрической энергии, решаются в порядке, установленном гражданским законодательством Республики Казахстан.</w:t>
      </w:r>
    </w:p>
    <w:p w:rsidR="004953E0" w:rsidRPr="00CE4D3A" w:rsidRDefault="00B40B46">
      <w:pPr>
        <w:spacing w:before="120" w:after="120" w:line="240" w:lineRule="auto"/>
        <w:ind w:firstLine="500"/>
        <w:jc w:val="both"/>
        <w:rPr>
          <w:lang w:val="ru-RU"/>
        </w:rPr>
      </w:pPr>
      <w:bookmarkStart w:id="65" w:name="611515608"/>
      <w:bookmarkEnd w:id="64"/>
      <w:r w:rsidRPr="00CE4D3A">
        <w:rPr>
          <w:rFonts w:ascii="Times New Roman" w:hAnsi="Times New Roman"/>
          <w:color w:val="000000"/>
          <w:sz w:val="24"/>
          <w:lang w:val="ru-RU"/>
        </w:rPr>
        <w:t xml:space="preserve">6. Акт аварийной брони энергоснабжения составляется совместно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 установленным Правилами устройства электроустановок, утвержденными приказом Министра энергетики Республики Казахстан от 20 марта 2015 года № 230 (зарегистрированный в Реестре государственной регистрации нормативных правовых актов </w:t>
      </w:r>
      <w:r w:rsidRPr="00CE4D3A">
        <w:rPr>
          <w:rFonts w:ascii="Times New Roman" w:hAnsi="Times New Roman"/>
          <w:color w:val="000000"/>
          <w:sz w:val="24"/>
          <w:lang w:val="ru-RU"/>
        </w:rPr>
        <w:lastRenderedPageBreak/>
        <w:t>за № 10851).</w:t>
      </w:r>
      <w:r w:rsidRPr="00CE4D3A">
        <w:rPr>
          <w:lang w:val="ru-RU"/>
        </w:rPr>
        <w:br/>
      </w:r>
      <w:r w:rsidRPr="00CE4D3A">
        <w:rPr>
          <w:rFonts w:ascii="Times New Roman" w:hAnsi="Times New Roman"/>
          <w:i/>
          <w:color w:val="FF0000"/>
          <w:sz w:val="24"/>
          <w:lang w:val="ru-RU"/>
        </w:rPr>
        <w:t>Часть первая пункта 6 изложена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66" w:name="611515609"/>
      <w:bookmarkEnd w:id="65"/>
      <w:r w:rsidRPr="00CE4D3A">
        <w:rPr>
          <w:rFonts w:ascii="Times New Roman" w:hAnsi="Times New Roman"/>
          <w:color w:val="000000"/>
          <w:sz w:val="24"/>
          <w:lang w:val="ru-RU"/>
        </w:rPr>
        <w:t>В случаях возникновения разногласий по акту аварийной брони энергоснабжения стороны обращаются к экспертной организации для разрешения спора.</w:t>
      </w:r>
    </w:p>
    <w:p w:rsidR="004953E0" w:rsidRPr="00CE4D3A" w:rsidRDefault="00B40B46">
      <w:pPr>
        <w:spacing w:before="120" w:after="120" w:line="240" w:lineRule="auto"/>
        <w:ind w:firstLine="500"/>
        <w:jc w:val="both"/>
        <w:rPr>
          <w:lang w:val="ru-RU"/>
        </w:rPr>
      </w:pPr>
      <w:bookmarkStart w:id="67" w:name="611515610"/>
      <w:bookmarkEnd w:id="66"/>
      <w:r w:rsidRPr="00CE4D3A">
        <w:rPr>
          <w:rFonts w:ascii="Times New Roman" w:hAnsi="Times New Roman"/>
          <w:color w:val="000000"/>
          <w:sz w:val="24"/>
          <w:lang w:val="ru-RU"/>
        </w:rPr>
        <w:t>Энергоснабжающая и (или) энергопередающая (энергопроизводящая) организации обеспечивают непрерывное электроснабжение объектов, отнесенных к объектам непрерывного энергоснабжения.</w:t>
      </w:r>
    </w:p>
    <w:p w:rsidR="004953E0" w:rsidRPr="00CE4D3A" w:rsidRDefault="00B40B46">
      <w:pPr>
        <w:spacing w:before="120" w:after="120" w:line="240" w:lineRule="auto"/>
        <w:ind w:firstLine="500"/>
        <w:jc w:val="both"/>
        <w:rPr>
          <w:lang w:val="ru-RU"/>
        </w:rPr>
      </w:pPr>
      <w:bookmarkStart w:id="68" w:name="611515611"/>
      <w:bookmarkEnd w:id="67"/>
      <w:r w:rsidRPr="00CE4D3A">
        <w:rPr>
          <w:rFonts w:ascii="Times New Roman" w:hAnsi="Times New Roman"/>
          <w:color w:val="000000"/>
          <w:sz w:val="24"/>
          <w:lang w:val="ru-RU"/>
        </w:rPr>
        <w:t>Техническую возможность непрерывного электроснабжения объектов потребителей, отнесенных к объектам непрерывного энергоснабжения, согласовывает региональный диспетчерский центр, режим которых влияет на региональные линии электропередачи, или национальный диспетчерский центр системного оператора, режим которых влияет на межрегиональные и межгосударственные линии электропередачи.</w:t>
      </w:r>
    </w:p>
    <w:p w:rsidR="004953E0" w:rsidRPr="00CE4D3A" w:rsidRDefault="00B40B46">
      <w:pPr>
        <w:spacing w:before="120" w:after="120" w:line="240" w:lineRule="auto"/>
        <w:ind w:firstLine="500"/>
        <w:jc w:val="both"/>
        <w:rPr>
          <w:lang w:val="ru-RU"/>
        </w:rPr>
      </w:pPr>
      <w:bookmarkStart w:id="69" w:name="611515612"/>
      <w:bookmarkEnd w:id="68"/>
      <w:r w:rsidRPr="00CE4D3A">
        <w:rPr>
          <w:rFonts w:ascii="Times New Roman" w:hAnsi="Times New Roman"/>
          <w:color w:val="000000"/>
          <w:sz w:val="24"/>
          <w:lang w:val="ru-RU"/>
        </w:rPr>
        <w:t>7. Увеличение потребителем потребляемой им электрической мощности сверх значений, указанных в договоре на электроснабжение (в пределах разрешенной техническими условиями мощности), а также подключение потребителями новых субпотребителей согласовывается энергопередающей (энергопроизводящей) организации после внесения соответствующих изменений в договоры на электроснабжение с энергоснабжающей организацией.</w:t>
      </w:r>
    </w:p>
    <w:p w:rsidR="004953E0" w:rsidRPr="00CE4D3A" w:rsidRDefault="00B40B46">
      <w:pPr>
        <w:spacing w:before="120" w:after="120" w:line="240" w:lineRule="auto"/>
        <w:ind w:firstLine="500"/>
        <w:jc w:val="both"/>
        <w:rPr>
          <w:lang w:val="ru-RU"/>
        </w:rPr>
      </w:pPr>
      <w:bookmarkStart w:id="70" w:name="611515613"/>
      <w:bookmarkEnd w:id="69"/>
      <w:r w:rsidRPr="00CE4D3A">
        <w:rPr>
          <w:rFonts w:ascii="Times New Roman" w:hAnsi="Times New Roman"/>
          <w:color w:val="000000"/>
          <w:sz w:val="24"/>
          <w:lang w:val="ru-RU"/>
        </w:rPr>
        <w:t>8.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w:t>
      </w:r>
    </w:p>
    <w:p w:rsidR="004953E0" w:rsidRPr="00CE4D3A" w:rsidRDefault="00B40B46">
      <w:pPr>
        <w:spacing w:before="120" w:after="120" w:line="240" w:lineRule="auto"/>
        <w:ind w:firstLine="500"/>
        <w:jc w:val="both"/>
        <w:rPr>
          <w:lang w:val="ru-RU"/>
        </w:rPr>
      </w:pPr>
      <w:bookmarkStart w:id="71" w:name="611515614"/>
      <w:bookmarkEnd w:id="70"/>
      <w:r w:rsidRPr="00CE4D3A">
        <w:rPr>
          <w:rFonts w:ascii="Times New Roman" w:hAnsi="Times New Roman"/>
          <w:color w:val="000000"/>
          <w:sz w:val="24"/>
          <w:lang w:val="ru-RU"/>
        </w:rPr>
        <w:t>9. В случае изменения владельца объекта, новый собственник в течении десяти рабочих дней с момента регистрации права собственности в письменной форме уведомляет энергопередающую (энергопроизводящую) и энергоснабжающую организацию о смене владельца и предоставляет в энергоснабжающую организацию документы для заключения договора электроснабжения.</w:t>
      </w:r>
    </w:p>
    <w:p w:rsidR="004953E0" w:rsidRPr="00CE4D3A" w:rsidRDefault="00B40B46">
      <w:pPr>
        <w:spacing w:before="120" w:after="120" w:line="240" w:lineRule="auto"/>
        <w:ind w:firstLine="500"/>
        <w:jc w:val="both"/>
        <w:rPr>
          <w:lang w:val="ru-RU"/>
        </w:rPr>
      </w:pPr>
      <w:bookmarkStart w:id="72" w:name="611515615"/>
      <w:bookmarkEnd w:id="71"/>
      <w:r w:rsidRPr="00CE4D3A">
        <w:rPr>
          <w:rFonts w:ascii="Times New Roman" w:hAnsi="Times New Roman"/>
          <w:color w:val="000000"/>
          <w:sz w:val="24"/>
          <w:lang w:val="ru-RU"/>
        </w:rPr>
        <w:t>Переоформление раннее выданных технических условий при изменении владельца, смене собственника не производится.</w:t>
      </w:r>
    </w:p>
    <w:p w:rsidR="004953E0" w:rsidRPr="00CE4D3A" w:rsidRDefault="00B40B46">
      <w:pPr>
        <w:spacing w:before="120" w:after="120" w:line="240" w:lineRule="auto"/>
        <w:jc w:val="center"/>
        <w:rPr>
          <w:lang w:val="ru-RU"/>
        </w:rPr>
      </w:pPr>
      <w:bookmarkStart w:id="73" w:name="611515616"/>
      <w:bookmarkEnd w:id="72"/>
      <w:r w:rsidRPr="00CE4D3A">
        <w:rPr>
          <w:rFonts w:ascii="Times New Roman" w:hAnsi="Times New Roman"/>
          <w:b/>
          <w:color w:val="000000"/>
          <w:sz w:val="24"/>
          <w:lang w:val="ru-RU"/>
        </w:rPr>
        <w:t>Параграф 2. Технические условия на присоединение</w:t>
      </w:r>
      <w:r w:rsidRPr="00CE4D3A">
        <w:rPr>
          <w:lang w:val="ru-RU"/>
        </w:rPr>
        <w:br/>
      </w:r>
      <w:r w:rsidRPr="00CE4D3A">
        <w:rPr>
          <w:rFonts w:ascii="Times New Roman" w:hAnsi="Times New Roman"/>
          <w:b/>
          <w:color w:val="000000"/>
          <w:sz w:val="24"/>
          <w:lang w:val="ru-RU"/>
        </w:rPr>
        <w:t>к электрическим сетям</w:t>
      </w:r>
    </w:p>
    <w:p w:rsidR="004953E0" w:rsidRPr="00CE4D3A" w:rsidRDefault="00B40B46">
      <w:pPr>
        <w:spacing w:before="120" w:after="120" w:line="240" w:lineRule="auto"/>
        <w:ind w:firstLine="500"/>
        <w:jc w:val="both"/>
        <w:rPr>
          <w:lang w:val="ru-RU"/>
        </w:rPr>
      </w:pPr>
      <w:bookmarkStart w:id="74" w:name="611515617"/>
      <w:bookmarkEnd w:id="73"/>
      <w:r w:rsidRPr="00CE4D3A">
        <w:rPr>
          <w:rFonts w:ascii="Times New Roman" w:hAnsi="Times New Roman"/>
          <w:color w:val="000000"/>
          <w:sz w:val="24"/>
          <w:lang w:val="ru-RU"/>
        </w:rPr>
        <w:t>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r w:rsidRPr="00CE4D3A">
        <w:rPr>
          <w:lang w:val="ru-RU"/>
        </w:rPr>
        <w:br/>
      </w:r>
      <w:r w:rsidRPr="00CE4D3A">
        <w:rPr>
          <w:rFonts w:ascii="Times New Roman" w:hAnsi="Times New Roman"/>
          <w:i/>
          <w:color w:val="FF0000"/>
          <w:sz w:val="24"/>
          <w:lang w:val="ru-RU"/>
        </w:rPr>
        <w:t xml:space="preserve"> Пункт 10 изложен в новой редакции Приказа Министра энергетики РК от 30.04.2015 г. № 329 (см. редакцию от </w:t>
      </w:r>
      <w:hyperlink r:id="rId16">
        <w:r w:rsidRPr="00CE4D3A">
          <w:rPr>
            <w:rFonts w:ascii="Times New Roman" w:hAnsi="Times New Roman"/>
            <w:i/>
            <w:color w:val="007FCC"/>
            <w:sz w:val="24"/>
            <w:u w:val="single"/>
            <w:lang w:val="ru-RU"/>
          </w:rPr>
          <w:t>25.02.2015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20.05.2015 г.</w:t>
      </w:r>
      <w:r w:rsidRPr="00CE4D3A">
        <w:rPr>
          <w:lang w:val="ru-RU"/>
        </w:rPr>
        <w:br/>
      </w:r>
      <w:r w:rsidRPr="00CE4D3A">
        <w:rPr>
          <w:rFonts w:ascii="Times New Roman" w:hAnsi="Times New Roman"/>
          <w:i/>
          <w:color w:val="FF0000"/>
          <w:sz w:val="24"/>
          <w:lang w:val="ru-RU"/>
        </w:rPr>
        <w:t xml:space="preserve"> Пункт 10 изложен в новой редакции Приказа Министра энергетики РК от 30.11.2015 г. № 678 (см. редакцию от </w:t>
      </w:r>
      <w:hyperlink r:id="rId17">
        <w:r w:rsidRPr="00CE4D3A">
          <w:rPr>
            <w:rFonts w:ascii="Times New Roman" w:hAnsi="Times New Roman"/>
            <w:i/>
            <w:color w:val="007FCC"/>
            <w:sz w:val="24"/>
            <w:u w:val="single"/>
            <w:lang w:val="ru-RU"/>
          </w:rPr>
          <w:t>30.04.2015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75" w:name="676107167"/>
      <w:bookmarkEnd w:id="74"/>
      <w:r w:rsidRPr="00CE4D3A">
        <w:rPr>
          <w:rFonts w:ascii="Times New Roman" w:hAnsi="Times New Roman"/>
          <w:color w:val="000000"/>
          <w:sz w:val="24"/>
          <w:lang w:val="ru-RU"/>
        </w:rPr>
        <w:lastRenderedPageBreak/>
        <w:t>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p>
    <w:p w:rsidR="004953E0" w:rsidRPr="00CE4D3A" w:rsidRDefault="00B40B46">
      <w:pPr>
        <w:spacing w:before="120" w:after="120" w:line="240" w:lineRule="auto"/>
        <w:ind w:firstLine="500"/>
        <w:jc w:val="both"/>
        <w:rPr>
          <w:lang w:val="ru-RU"/>
        </w:rPr>
      </w:pPr>
      <w:bookmarkStart w:id="76" w:name="676107168"/>
      <w:bookmarkEnd w:id="75"/>
      <w:r w:rsidRPr="00CE4D3A">
        <w:rPr>
          <w:rFonts w:ascii="Times New Roman" w:hAnsi="Times New Roman"/>
          <w:color w:val="000000"/>
          <w:sz w:val="24"/>
          <w:lang w:val="ru-RU"/>
        </w:rPr>
        <w:t xml:space="preserve">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подпункту </w:t>
      </w:r>
      <w:hyperlink r:id="rId18">
        <w:r w:rsidRPr="00CE4D3A">
          <w:rPr>
            <w:rFonts w:ascii="Times New Roman" w:hAnsi="Times New Roman"/>
            <w:color w:val="007FCC"/>
            <w:sz w:val="24"/>
            <w:u w:val="single"/>
            <w:lang w:val="ru-RU"/>
          </w:rPr>
          <w:t>23</w:t>
        </w:r>
      </w:hyperlink>
      <w:r w:rsidRPr="00CE4D3A">
        <w:rPr>
          <w:rFonts w:ascii="Times New Roman" w:hAnsi="Times New Roman"/>
          <w:color w:val="000000"/>
          <w:sz w:val="24"/>
          <w:lang w:val="ru-RU"/>
        </w:rPr>
        <w:t>-</w:t>
      </w:r>
      <w:hyperlink r:id="rId19">
        <w:r w:rsidRPr="00CE4D3A">
          <w:rPr>
            <w:rFonts w:ascii="Times New Roman" w:hAnsi="Times New Roman"/>
            <w:color w:val="007FCC"/>
            <w:sz w:val="24"/>
            <w:u w:val="single"/>
            <w:lang w:val="ru-RU"/>
          </w:rPr>
          <w:t>14</w:t>
        </w:r>
      </w:hyperlink>
      <w:r w:rsidRPr="00CE4D3A">
        <w:rPr>
          <w:rFonts w:ascii="Times New Roman" w:hAnsi="Times New Roman"/>
          <w:color w:val="000000"/>
          <w:sz w:val="24"/>
          <w:lang w:val="ru-RU"/>
        </w:rPr>
        <w:t>)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p w:rsidR="004953E0" w:rsidRPr="00CE4D3A" w:rsidRDefault="00B40B46">
      <w:pPr>
        <w:spacing w:before="120" w:after="120" w:line="240" w:lineRule="auto"/>
        <w:ind w:firstLine="500"/>
        <w:jc w:val="both"/>
        <w:rPr>
          <w:lang w:val="ru-RU"/>
        </w:rPr>
      </w:pPr>
      <w:bookmarkStart w:id="77" w:name="611515619"/>
      <w:bookmarkEnd w:id="76"/>
      <w:r w:rsidRPr="00CE4D3A">
        <w:rPr>
          <w:rFonts w:ascii="Times New Roman" w:hAnsi="Times New Roman"/>
          <w:color w:val="000000"/>
          <w:sz w:val="24"/>
          <w:lang w:val="ru-RU"/>
        </w:rPr>
        <w:t xml:space="preserve">11. Технические условия на присоединение к электрическим сетям выдаются потребителю на основе заявки по форме, согласно </w:t>
      </w:r>
      <w:hyperlink r:id="rId20">
        <w:r w:rsidRPr="00CE4D3A">
          <w:rPr>
            <w:rFonts w:ascii="Times New Roman" w:hAnsi="Times New Roman"/>
            <w:color w:val="007FCC"/>
            <w:sz w:val="24"/>
            <w:u w:val="single"/>
            <w:lang w:val="ru-RU"/>
          </w:rPr>
          <w:t>приложению</w:t>
        </w:r>
      </w:hyperlink>
      <w:r w:rsidRPr="00CE4D3A">
        <w:rPr>
          <w:rFonts w:ascii="Times New Roman" w:hAnsi="Times New Roman"/>
          <w:color w:val="000000"/>
          <w:sz w:val="24"/>
          <w:lang w:val="ru-RU"/>
        </w:rPr>
        <w:t xml:space="preserve"> 1 к настоящим Правилам.</w:t>
      </w:r>
      <w:r w:rsidRPr="00CE4D3A">
        <w:rPr>
          <w:lang w:val="ru-RU"/>
        </w:rPr>
        <w:br/>
      </w:r>
      <w:r w:rsidRPr="00CE4D3A">
        <w:rPr>
          <w:rFonts w:ascii="Times New Roman" w:hAnsi="Times New Roman"/>
          <w:i/>
          <w:color w:val="FF0000"/>
          <w:sz w:val="24"/>
          <w:lang w:val="ru-RU"/>
        </w:rPr>
        <w:t xml:space="preserve"> Пункт 11 изложен в новой редакции Приказа Министра энергетики РК от 30.04.2015 г. № 329 (см. редакцию от </w:t>
      </w:r>
      <w:hyperlink r:id="rId21">
        <w:r w:rsidRPr="00CE4D3A">
          <w:rPr>
            <w:rFonts w:ascii="Times New Roman" w:hAnsi="Times New Roman"/>
            <w:i/>
            <w:color w:val="007FCC"/>
            <w:sz w:val="24"/>
            <w:u w:val="single"/>
            <w:lang w:val="ru-RU"/>
          </w:rPr>
          <w:t>25.02.2015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20.05.2015 г.</w:t>
      </w:r>
      <w:r w:rsidRPr="00CE4D3A">
        <w:rPr>
          <w:lang w:val="ru-RU"/>
        </w:rPr>
        <w:br/>
      </w:r>
      <w:r w:rsidRPr="00CE4D3A">
        <w:rPr>
          <w:rFonts w:ascii="Times New Roman" w:hAnsi="Times New Roman"/>
          <w:color w:val="B22222"/>
          <w:sz w:val="24"/>
          <w:lang w:val="ru-RU"/>
        </w:rPr>
        <w:t xml:space="preserve">Пункт 11 изложен в новой редакции Приказа Министра энергетики РК от 30.11.2015 г. № 678 (см. редакцию от </w:t>
      </w:r>
      <w:hyperlink r:id="rId22">
        <w:r w:rsidRPr="00CE4D3A">
          <w:rPr>
            <w:rFonts w:ascii="Times New Roman" w:hAnsi="Times New Roman"/>
            <w:color w:val="007FCC"/>
            <w:sz w:val="24"/>
            <w:u w:val="single"/>
            <w:lang w:val="ru-RU"/>
          </w:rPr>
          <w:t>30.04.2015</w:t>
        </w:r>
      </w:hyperlink>
      <w:r w:rsidRPr="00CE4D3A">
        <w:rPr>
          <w:rFonts w:ascii="Times New Roman" w:hAnsi="Times New Roman"/>
          <w:color w:val="B22222"/>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color w:val="B22222"/>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78" w:name="676107199"/>
      <w:bookmarkEnd w:id="77"/>
      <w:r w:rsidRPr="00CE4D3A">
        <w:rPr>
          <w:rFonts w:ascii="Times New Roman" w:hAnsi="Times New Roman"/>
          <w:color w:val="000000"/>
          <w:sz w:val="24"/>
          <w:lang w:val="ru-RU"/>
        </w:rPr>
        <w:t>Потребители с установленной мощностью электроустановок 5 МегаВатт и более к заявке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приложении 2 настоящих Правил. Схема внешнего электроснабжения потребителя согласовывается с энергопередающей и/или энергопроизводящей организацией, к сетям которой планируется присоединение.</w:t>
      </w:r>
    </w:p>
    <w:p w:rsidR="004953E0" w:rsidRPr="00CE4D3A" w:rsidRDefault="00B40B46">
      <w:pPr>
        <w:spacing w:before="120" w:after="120" w:line="240" w:lineRule="auto"/>
        <w:ind w:firstLine="500"/>
        <w:jc w:val="both"/>
        <w:rPr>
          <w:lang w:val="ru-RU"/>
        </w:rPr>
      </w:pPr>
      <w:bookmarkStart w:id="79" w:name="611515620"/>
      <w:bookmarkEnd w:id="78"/>
      <w:r w:rsidRPr="00CE4D3A">
        <w:rPr>
          <w:rFonts w:ascii="Times New Roman" w:hAnsi="Times New Roman"/>
          <w:color w:val="000000"/>
          <w:sz w:val="24"/>
          <w:lang w:val="ru-RU"/>
        </w:rPr>
        <w:t>12. Технические условия на присоединение выдаются энергопередающей или энергопроизводящей организацией в следующих случаях:</w:t>
      </w:r>
      <w:r w:rsidRPr="00CE4D3A">
        <w:rPr>
          <w:lang w:val="ru-RU"/>
        </w:rPr>
        <w:br/>
      </w:r>
      <w:r w:rsidRPr="00CE4D3A">
        <w:rPr>
          <w:rFonts w:ascii="Times New Roman" w:hAnsi="Times New Roman"/>
          <w:i/>
          <w:color w:val="FF0000"/>
          <w:sz w:val="24"/>
          <w:lang w:val="ru-RU"/>
        </w:rPr>
        <w:t xml:space="preserve"> Пункт 12 изложен в новой редакции Приказа Министра энергетики РК от 30.04.2015 г. № 329 (см. редакцию от </w:t>
      </w:r>
      <w:hyperlink r:id="rId23">
        <w:r w:rsidRPr="00CE4D3A">
          <w:rPr>
            <w:rFonts w:ascii="Times New Roman" w:hAnsi="Times New Roman"/>
            <w:i/>
            <w:color w:val="007FCC"/>
            <w:sz w:val="24"/>
            <w:u w:val="single"/>
            <w:lang w:val="ru-RU"/>
          </w:rPr>
          <w:t>25.02.2015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20.05.2015 г.</w:t>
      </w:r>
      <w:r w:rsidRPr="00CE4D3A">
        <w:rPr>
          <w:lang w:val="ru-RU"/>
        </w:rPr>
        <w:br/>
      </w:r>
      <w:r w:rsidRPr="00CE4D3A">
        <w:rPr>
          <w:rFonts w:ascii="Times New Roman" w:hAnsi="Times New Roman"/>
          <w:color w:val="B22222"/>
          <w:sz w:val="24"/>
          <w:lang w:val="ru-RU"/>
        </w:rPr>
        <w:t xml:space="preserve">Пункт 12 изложен в новой редакции Приказа Министра энергетики РК от 30.11.2015 г. № 678 (см. редакцию от </w:t>
      </w:r>
      <w:hyperlink r:id="rId24">
        <w:r w:rsidRPr="00CE4D3A">
          <w:rPr>
            <w:rFonts w:ascii="Times New Roman" w:hAnsi="Times New Roman"/>
            <w:color w:val="007FCC"/>
            <w:sz w:val="24"/>
            <w:u w:val="single"/>
            <w:lang w:val="ru-RU"/>
          </w:rPr>
          <w:t>30.04.2015</w:t>
        </w:r>
      </w:hyperlink>
      <w:r w:rsidRPr="00CE4D3A">
        <w:rPr>
          <w:rFonts w:ascii="Times New Roman" w:hAnsi="Times New Roman"/>
          <w:color w:val="B22222"/>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color w:val="B22222"/>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80" w:name="676107402"/>
      <w:bookmarkEnd w:id="79"/>
      <w:r w:rsidRPr="00CE4D3A">
        <w:rPr>
          <w:rFonts w:ascii="Times New Roman" w:hAnsi="Times New Roman"/>
          <w:color w:val="000000"/>
          <w:sz w:val="24"/>
          <w:lang w:val="ru-RU"/>
        </w:rPr>
        <w:t>1) подключения вновь вводимых или реконструируемых электроустановок к электрическим сетям энергопередающей (энергопроизводящей) организации;</w:t>
      </w:r>
    </w:p>
    <w:p w:rsidR="004953E0" w:rsidRPr="00CE4D3A" w:rsidRDefault="00B40B46">
      <w:pPr>
        <w:spacing w:before="120" w:after="120" w:line="240" w:lineRule="auto"/>
        <w:ind w:firstLine="500"/>
        <w:jc w:val="both"/>
        <w:rPr>
          <w:lang w:val="ru-RU"/>
        </w:rPr>
      </w:pPr>
      <w:bookmarkStart w:id="81" w:name="676107403"/>
      <w:bookmarkEnd w:id="80"/>
      <w:r w:rsidRPr="00CE4D3A">
        <w:rPr>
          <w:rFonts w:ascii="Times New Roman" w:hAnsi="Times New Roman"/>
          <w:color w:val="000000"/>
          <w:sz w:val="24"/>
          <w:lang w:val="ru-RU"/>
        </w:rPr>
        <w:t>2) увеличения потребляемой электрической мощности от мощности,указанной в ранее выданных технических условиях;</w:t>
      </w:r>
    </w:p>
    <w:p w:rsidR="004953E0" w:rsidRPr="00CE4D3A" w:rsidRDefault="00B40B46">
      <w:pPr>
        <w:spacing w:before="120" w:after="120" w:line="240" w:lineRule="auto"/>
        <w:ind w:firstLine="500"/>
        <w:jc w:val="both"/>
        <w:rPr>
          <w:lang w:val="ru-RU"/>
        </w:rPr>
      </w:pPr>
      <w:bookmarkStart w:id="82" w:name="676107404"/>
      <w:bookmarkEnd w:id="81"/>
      <w:r w:rsidRPr="00CE4D3A">
        <w:rPr>
          <w:rFonts w:ascii="Times New Roman" w:hAnsi="Times New Roman"/>
          <w:color w:val="000000"/>
          <w:sz w:val="24"/>
          <w:lang w:val="ru-RU"/>
        </w:rPr>
        <w:t>3) изменения схемы внешнего электроснабжения;</w:t>
      </w:r>
    </w:p>
    <w:p w:rsidR="004953E0" w:rsidRPr="00CE4D3A" w:rsidRDefault="00B40B46">
      <w:pPr>
        <w:spacing w:before="120" w:after="120" w:line="240" w:lineRule="auto"/>
        <w:ind w:firstLine="500"/>
        <w:jc w:val="both"/>
        <w:rPr>
          <w:lang w:val="ru-RU"/>
        </w:rPr>
      </w:pPr>
      <w:bookmarkStart w:id="83" w:name="676107405"/>
      <w:bookmarkEnd w:id="82"/>
      <w:r w:rsidRPr="00CE4D3A">
        <w:rPr>
          <w:rFonts w:ascii="Times New Roman" w:hAnsi="Times New Roman"/>
          <w:color w:val="000000"/>
          <w:sz w:val="24"/>
          <w:lang w:val="ru-RU"/>
        </w:rPr>
        <w:t>4) изменения категории надежности электроснабжения приемников электрической энергии потребителя.</w:t>
      </w:r>
    </w:p>
    <w:p w:rsidR="004953E0" w:rsidRPr="00CE4D3A" w:rsidRDefault="00B40B46">
      <w:pPr>
        <w:spacing w:before="120" w:after="120" w:line="240" w:lineRule="auto"/>
        <w:ind w:firstLine="500"/>
        <w:jc w:val="both"/>
        <w:rPr>
          <w:lang w:val="ru-RU"/>
        </w:rPr>
      </w:pPr>
      <w:bookmarkStart w:id="84" w:name="611515625"/>
      <w:bookmarkEnd w:id="83"/>
      <w:r w:rsidRPr="00CE4D3A">
        <w:rPr>
          <w:rFonts w:ascii="Times New Roman" w:hAnsi="Times New Roman"/>
          <w:color w:val="000000"/>
          <w:sz w:val="24"/>
          <w:lang w:val="ru-RU"/>
        </w:rPr>
        <w:t>13. Энергопередающая или энергопроизводящая организация послеполучения заявки от потребителя выдает технические условия на подключение вновь вводимых или реконструируемых электроустановок в следующие сроки:</w:t>
      </w:r>
      <w:r w:rsidRPr="00CE4D3A">
        <w:rPr>
          <w:lang w:val="ru-RU"/>
        </w:rPr>
        <w:br/>
      </w:r>
      <w:r w:rsidRPr="00CE4D3A">
        <w:rPr>
          <w:rFonts w:ascii="Times New Roman" w:hAnsi="Times New Roman"/>
          <w:i/>
          <w:color w:val="FF0000"/>
          <w:sz w:val="24"/>
          <w:lang w:val="ru-RU"/>
        </w:rPr>
        <w:lastRenderedPageBreak/>
        <w:t xml:space="preserve"> Пункт 13 изложен в новой редакции Приказа Министра энергетики РК от 30.04.2015 г. № 329 (см. редакцию от </w:t>
      </w:r>
      <w:hyperlink r:id="rId25">
        <w:r w:rsidRPr="00CE4D3A">
          <w:rPr>
            <w:rFonts w:ascii="Times New Roman" w:hAnsi="Times New Roman"/>
            <w:i/>
            <w:color w:val="007FCC"/>
            <w:sz w:val="24"/>
            <w:u w:val="single"/>
            <w:lang w:val="ru-RU"/>
          </w:rPr>
          <w:t>25.02.2015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20.05.2015 г.</w:t>
      </w:r>
      <w:r w:rsidRPr="00CE4D3A">
        <w:rPr>
          <w:lang w:val="ru-RU"/>
        </w:rPr>
        <w:br/>
      </w:r>
      <w:r w:rsidRPr="00CE4D3A">
        <w:rPr>
          <w:rFonts w:ascii="Times New Roman" w:hAnsi="Times New Roman"/>
          <w:color w:val="B22222"/>
          <w:sz w:val="24"/>
          <w:lang w:val="ru-RU"/>
        </w:rPr>
        <w:t xml:space="preserve">Пункт 13 изложен в новой редакции Приказа Министра энергетики РК от 30.11.2015 г. № 678 (см. редакцию от </w:t>
      </w:r>
      <w:hyperlink r:id="rId26">
        <w:r w:rsidRPr="00CE4D3A">
          <w:rPr>
            <w:rFonts w:ascii="Times New Roman" w:hAnsi="Times New Roman"/>
            <w:color w:val="007FCC"/>
            <w:sz w:val="24"/>
            <w:u w:val="single"/>
            <w:lang w:val="ru-RU"/>
          </w:rPr>
          <w:t>30.04.2015</w:t>
        </w:r>
      </w:hyperlink>
      <w:r w:rsidRPr="00CE4D3A">
        <w:rPr>
          <w:rFonts w:ascii="Times New Roman" w:hAnsi="Times New Roman"/>
          <w:color w:val="B22222"/>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color w:val="B22222"/>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85" w:name="676108153"/>
      <w:bookmarkEnd w:id="84"/>
      <w:r w:rsidRPr="00CE4D3A">
        <w:rPr>
          <w:rFonts w:ascii="Times New Roman" w:hAnsi="Times New Roman"/>
          <w:color w:val="000000"/>
          <w:sz w:val="24"/>
          <w:lang w:val="ru-RU"/>
        </w:rPr>
        <w:t>мощностью до 200 килоВатт (далее - кВт) - в течение 5 рабочих дней;</w:t>
      </w:r>
    </w:p>
    <w:p w:rsidR="004953E0" w:rsidRPr="00CE4D3A" w:rsidRDefault="00B40B46">
      <w:pPr>
        <w:spacing w:before="120" w:after="120" w:line="240" w:lineRule="auto"/>
        <w:ind w:firstLine="500"/>
        <w:jc w:val="both"/>
        <w:rPr>
          <w:lang w:val="ru-RU"/>
        </w:rPr>
      </w:pPr>
      <w:bookmarkStart w:id="86" w:name="676108154"/>
      <w:bookmarkEnd w:id="85"/>
      <w:r w:rsidRPr="00CE4D3A">
        <w:rPr>
          <w:rFonts w:ascii="Times New Roman" w:hAnsi="Times New Roman"/>
          <w:color w:val="000000"/>
          <w:sz w:val="24"/>
          <w:lang w:val="ru-RU"/>
        </w:rPr>
        <w:t>мощностью от 200 до 1000 кВт - в течение 10 рабочих дней;</w:t>
      </w:r>
    </w:p>
    <w:p w:rsidR="004953E0" w:rsidRPr="00CE4D3A" w:rsidRDefault="00B40B46">
      <w:pPr>
        <w:spacing w:before="120" w:after="120" w:line="240" w:lineRule="auto"/>
        <w:ind w:firstLine="500"/>
        <w:jc w:val="both"/>
        <w:rPr>
          <w:lang w:val="ru-RU"/>
        </w:rPr>
      </w:pPr>
      <w:bookmarkStart w:id="87" w:name="676108155"/>
      <w:bookmarkEnd w:id="86"/>
      <w:r w:rsidRPr="00CE4D3A">
        <w:rPr>
          <w:rFonts w:ascii="Times New Roman" w:hAnsi="Times New Roman"/>
          <w:color w:val="000000"/>
          <w:sz w:val="24"/>
          <w:lang w:val="ru-RU"/>
        </w:rPr>
        <w:t>мощностью свыше 1000 кВт - в течение 15 рабочих дней.</w:t>
      </w:r>
    </w:p>
    <w:p w:rsidR="004953E0" w:rsidRPr="00CE4D3A" w:rsidRDefault="00B40B46">
      <w:pPr>
        <w:spacing w:before="120" w:after="120" w:line="240" w:lineRule="auto"/>
        <w:ind w:firstLine="500"/>
        <w:jc w:val="both"/>
        <w:rPr>
          <w:lang w:val="ru-RU"/>
        </w:rPr>
      </w:pPr>
      <w:bookmarkStart w:id="88" w:name="676108156"/>
      <w:bookmarkEnd w:id="87"/>
      <w:r w:rsidRPr="00CE4D3A">
        <w:rPr>
          <w:rFonts w:ascii="Times New Roman" w:hAnsi="Times New Roman"/>
          <w:color w:val="000000"/>
          <w:sz w:val="24"/>
          <w:lang w:val="ru-RU"/>
        </w:rPr>
        <w:t>Для электроснабжения строящихся объектов потребителю выдаются на период строительства временные технические условия.</w:t>
      </w:r>
    </w:p>
    <w:p w:rsidR="004953E0" w:rsidRPr="00CE4D3A" w:rsidRDefault="00B40B46">
      <w:pPr>
        <w:spacing w:before="120" w:after="120" w:line="240" w:lineRule="auto"/>
        <w:ind w:firstLine="500"/>
        <w:jc w:val="both"/>
        <w:rPr>
          <w:lang w:val="ru-RU"/>
        </w:rPr>
      </w:pPr>
      <w:bookmarkStart w:id="89" w:name="676108157"/>
      <w:bookmarkEnd w:id="88"/>
      <w:r w:rsidRPr="00CE4D3A">
        <w:rPr>
          <w:rFonts w:ascii="Times New Roman" w:hAnsi="Times New Roman"/>
          <w:color w:val="000000"/>
          <w:sz w:val="24"/>
          <w:lang w:val="ru-RU"/>
        </w:rPr>
        <w:t>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p w:rsidR="004953E0" w:rsidRPr="00CE4D3A" w:rsidRDefault="00B40B46">
      <w:pPr>
        <w:spacing w:before="120" w:after="120" w:line="240" w:lineRule="auto"/>
        <w:ind w:firstLine="500"/>
        <w:jc w:val="both"/>
        <w:rPr>
          <w:lang w:val="ru-RU"/>
        </w:rPr>
      </w:pPr>
      <w:bookmarkStart w:id="90" w:name="676108158"/>
      <w:bookmarkEnd w:id="89"/>
      <w:r w:rsidRPr="00CE4D3A">
        <w:rPr>
          <w:rFonts w:ascii="Times New Roman" w:hAnsi="Times New Roman"/>
          <w:color w:val="000000"/>
          <w:sz w:val="24"/>
          <w:lang w:val="ru-RU"/>
        </w:rPr>
        <w:t>Плата за выдачу и переоформление технических условий не взимается.</w:t>
      </w:r>
    </w:p>
    <w:p w:rsidR="004953E0" w:rsidRPr="00CE4D3A" w:rsidRDefault="00B40B46">
      <w:pPr>
        <w:spacing w:before="120" w:after="120" w:line="240" w:lineRule="auto"/>
        <w:ind w:firstLine="500"/>
        <w:jc w:val="both"/>
        <w:rPr>
          <w:lang w:val="ru-RU"/>
        </w:rPr>
      </w:pPr>
      <w:bookmarkStart w:id="91" w:name="611515632"/>
      <w:bookmarkEnd w:id="90"/>
      <w:r w:rsidRPr="00CE4D3A">
        <w:rPr>
          <w:rFonts w:ascii="Times New Roman" w:hAnsi="Times New Roman"/>
          <w:color w:val="000000"/>
          <w:sz w:val="24"/>
          <w:lang w:val="ru-RU"/>
        </w:rPr>
        <w:t>14. Энергопередающая организация создает на собственных интернет-ресурсах раздел, посвященный процессу подключения к сети электроснабжения и выдачи технических условий, включающий:</w:t>
      </w:r>
      <w:r w:rsidRPr="00CE4D3A">
        <w:rPr>
          <w:lang w:val="ru-RU"/>
        </w:rPr>
        <w:br/>
      </w:r>
      <w:r w:rsidRPr="00CE4D3A">
        <w:rPr>
          <w:rFonts w:ascii="Times New Roman" w:hAnsi="Times New Roman"/>
          <w:i/>
          <w:color w:val="FF0000"/>
          <w:sz w:val="24"/>
          <w:lang w:val="ru-RU"/>
        </w:rPr>
        <w:t xml:space="preserve"> Пункт 14 изложен в новой редакции Приказа Министра энергетики РК от 31.05.2016 г. № 228 (см. редакцию от </w:t>
      </w:r>
      <w:hyperlink r:id="rId27">
        <w:r w:rsidRPr="00CE4D3A">
          <w:rPr>
            <w:rFonts w:ascii="Times New Roman" w:hAnsi="Times New Roman"/>
            <w:i/>
            <w:color w:val="007FCC"/>
            <w:sz w:val="24"/>
            <w:u w:val="single"/>
            <w:lang w:val="ru-RU"/>
          </w:rPr>
          <w:t>30.11.2015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08.08.2016 г.</w:t>
      </w:r>
    </w:p>
    <w:p w:rsidR="004953E0" w:rsidRPr="00CE4D3A" w:rsidRDefault="00B40B46">
      <w:pPr>
        <w:spacing w:before="120" w:after="120" w:line="240" w:lineRule="auto"/>
        <w:ind w:firstLine="500"/>
        <w:jc w:val="both"/>
        <w:rPr>
          <w:lang w:val="ru-RU"/>
        </w:rPr>
      </w:pPr>
      <w:bookmarkStart w:id="92" w:name="611515633"/>
      <w:bookmarkEnd w:id="91"/>
      <w:r w:rsidRPr="00CE4D3A">
        <w:rPr>
          <w:rFonts w:ascii="Times New Roman" w:hAnsi="Times New Roman"/>
          <w:color w:val="000000"/>
          <w:sz w:val="24"/>
          <w:lang w:val="ru-RU"/>
        </w:rPr>
        <w:t>разработку раздела, посвященного технологическому подключению к сетям электроснабжения;</w:t>
      </w:r>
    </w:p>
    <w:p w:rsidR="004953E0" w:rsidRPr="00CE4D3A" w:rsidRDefault="00B40B46">
      <w:pPr>
        <w:spacing w:before="120" w:after="120" w:line="240" w:lineRule="auto"/>
        <w:ind w:firstLine="500"/>
        <w:jc w:val="both"/>
        <w:rPr>
          <w:lang w:val="ru-RU"/>
        </w:rPr>
      </w:pPr>
      <w:bookmarkStart w:id="93" w:name="611515634"/>
      <w:bookmarkEnd w:id="92"/>
      <w:r w:rsidRPr="00CE4D3A">
        <w:rPr>
          <w:rFonts w:ascii="Times New Roman" w:hAnsi="Times New Roman"/>
          <w:color w:val="000000"/>
          <w:sz w:val="24"/>
          <w:lang w:val="ru-RU"/>
        </w:rPr>
        <w:t>размещение информации о загрузке подстанций с периодичностью не менее 3 месяцев.</w:t>
      </w:r>
    </w:p>
    <w:p w:rsidR="004953E0" w:rsidRPr="00CE4D3A" w:rsidRDefault="00B40B46">
      <w:pPr>
        <w:spacing w:before="120" w:after="120" w:line="240" w:lineRule="auto"/>
        <w:ind w:firstLine="500"/>
        <w:jc w:val="both"/>
        <w:rPr>
          <w:lang w:val="ru-RU"/>
        </w:rPr>
      </w:pPr>
      <w:bookmarkStart w:id="94" w:name="611515635"/>
      <w:bookmarkEnd w:id="93"/>
      <w:r w:rsidRPr="00CE4D3A">
        <w:rPr>
          <w:rFonts w:ascii="Times New Roman" w:hAnsi="Times New Roman"/>
          <w:color w:val="000000"/>
          <w:sz w:val="24"/>
          <w:lang w:val="ru-RU"/>
        </w:rPr>
        <w:t>15. Проектная документация на строительство, реконструкцию или модернизацию электроустановок потребителей согласовывается до начала строительно-монтажных работ с энергопередающей или энергопроизводящей организацией, выдавшей технические условия.</w:t>
      </w:r>
      <w:r w:rsidRPr="00CE4D3A">
        <w:rPr>
          <w:lang w:val="ru-RU"/>
        </w:rPr>
        <w:br/>
      </w:r>
      <w:r w:rsidRPr="00CE4D3A">
        <w:rPr>
          <w:rFonts w:ascii="Times New Roman" w:hAnsi="Times New Roman"/>
          <w:i/>
          <w:color w:val="FF0000"/>
          <w:sz w:val="24"/>
          <w:lang w:val="ru-RU"/>
        </w:rPr>
        <w:t xml:space="preserve"> Пункт 15 изложен в новой редакции Приказа Министра энергетики РК от 30.11.2015 г. № 678 (см. редакцию от </w:t>
      </w:r>
      <w:hyperlink r:id="rId28">
        <w:r w:rsidRPr="00CE4D3A">
          <w:rPr>
            <w:rFonts w:ascii="Times New Roman" w:hAnsi="Times New Roman"/>
            <w:i/>
            <w:color w:val="007FCC"/>
            <w:sz w:val="24"/>
            <w:u w:val="single"/>
            <w:lang w:val="ru-RU"/>
          </w:rPr>
          <w:t>30.04.2015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95" w:name="676112921"/>
      <w:bookmarkEnd w:id="94"/>
      <w:r w:rsidRPr="00CE4D3A">
        <w:rPr>
          <w:rFonts w:ascii="Times New Roman" w:hAnsi="Times New Roman"/>
          <w:color w:val="000000"/>
          <w:sz w:val="24"/>
          <w:lang w:val="ru-RU"/>
        </w:rPr>
        <w:t>Согласование проектных решений электроустановок осуществляется на предмет их соответствия выданным техническим условиям в следующие сроки:</w:t>
      </w:r>
    </w:p>
    <w:p w:rsidR="004953E0" w:rsidRPr="00CE4D3A" w:rsidRDefault="00B40B46">
      <w:pPr>
        <w:spacing w:before="120" w:after="120" w:line="240" w:lineRule="auto"/>
        <w:ind w:firstLine="500"/>
        <w:jc w:val="both"/>
        <w:rPr>
          <w:lang w:val="ru-RU"/>
        </w:rPr>
      </w:pPr>
      <w:bookmarkStart w:id="96" w:name="676112922"/>
      <w:bookmarkEnd w:id="95"/>
      <w:r w:rsidRPr="00CE4D3A">
        <w:rPr>
          <w:rFonts w:ascii="Times New Roman" w:hAnsi="Times New Roman"/>
          <w:color w:val="000000"/>
          <w:sz w:val="24"/>
          <w:lang w:val="ru-RU"/>
        </w:rPr>
        <w:t>на электроустановки мощностью до 200 кВт - в течение 3 рабочих дней;</w:t>
      </w:r>
    </w:p>
    <w:p w:rsidR="004953E0" w:rsidRPr="00CE4D3A" w:rsidRDefault="00B40B46">
      <w:pPr>
        <w:spacing w:before="120" w:after="120" w:line="240" w:lineRule="auto"/>
        <w:ind w:firstLine="500"/>
        <w:jc w:val="both"/>
        <w:rPr>
          <w:lang w:val="ru-RU"/>
        </w:rPr>
      </w:pPr>
      <w:bookmarkStart w:id="97" w:name="676112923"/>
      <w:bookmarkEnd w:id="96"/>
      <w:r w:rsidRPr="00CE4D3A">
        <w:rPr>
          <w:rFonts w:ascii="Times New Roman" w:hAnsi="Times New Roman"/>
          <w:color w:val="000000"/>
          <w:sz w:val="24"/>
          <w:lang w:val="ru-RU"/>
        </w:rPr>
        <w:t>на электроустановки мощностью от 200 кВт до 1000 кВт - в течение 7 рабочих дней;</w:t>
      </w:r>
    </w:p>
    <w:p w:rsidR="004953E0" w:rsidRPr="00CE4D3A" w:rsidRDefault="00B40B46">
      <w:pPr>
        <w:spacing w:before="120" w:after="120" w:line="240" w:lineRule="auto"/>
        <w:ind w:firstLine="500"/>
        <w:jc w:val="both"/>
        <w:rPr>
          <w:lang w:val="ru-RU"/>
        </w:rPr>
      </w:pPr>
      <w:bookmarkStart w:id="98" w:name="676112924"/>
      <w:bookmarkEnd w:id="97"/>
      <w:r w:rsidRPr="00CE4D3A">
        <w:rPr>
          <w:rFonts w:ascii="Times New Roman" w:hAnsi="Times New Roman"/>
          <w:color w:val="000000"/>
          <w:sz w:val="24"/>
          <w:lang w:val="ru-RU"/>
        </w:rPr>
        <w:t>на электроустановки мощностью свыше 1000 кВт - в течение 12 рабочих дней.</w:t>
      </w:r>
    </w:p>
    <w:p w:rsidR="004953E0" w:rsidRPr="00CE4D3A" w:rsidRDefault="00B40B46">
      <w:pPr>
        <w:spacing w:before="120" w:after="120" w:line="240" w:lineRule="auto"/>
        <w:ind w:firstLine="500"/>
        <w:jc w:val="both"/>
        <w:rPr>
          <w:lang w:val="ru-RU"/>
        </w:rPr>
      </w:pPr>
      <w:bookmarkStart w:id="99" w:name="676112925"/>
      <w:bookmarkEnd w:id="98"/>
      <w:r w:rsidRPr="00CE4D3A">
        <w:rPr>
          <w:rFonts w:ascii="Times New Roman" w:hAnsi="Times New Roman"/>
          <w:color w:val="000000"/>
          <w:sz w:val="24"/>
          <w:lang w:val="ru-RU"/>
        </w:rPr>
        <w:t>При выявлении отступлений от технических условий проектная документация с приложением мотивированного обоснования возвращается организацией, выдавшей технические условия, потребителю на доработку.</w:t>
      </w:r>
    </w:p>
    <w:p w:rsidR="004953E0" w:rsidRPr="00CE4D3A" w:rsidRDefault="00B40B46">
      <w:pPr>
        <w:spacing w:before="120" w:after="120" w:line="240" w:lineRule="auto"/>
        <w:ind w:firstLine="500"/>
        <w:jc w:val="both"/>
        <w:rPr>
          <w:lang w:val="ru-RU"/>
        </w:rPr>
      </w:pPr>
      <w:bookmarkStart w:id="100" w:name="676112926"/>
      <w:bookmarkEnd w:id="99"/>
      <w:r w:rsidRPr="00CE4D3A">
        <w:rPr>
          <w:rFonts w:ascii="Times New Roman" w:hAnsi="Times New Roman"/>
          <w:color w:val="000000"/>
          <w:sz w:val="24"/>
          <w:lang w:val="ru-RU"/>
        </w:rPr>
        <w:lastRenderedPageBreak/>
        <w:t xml:space="preserve">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строительства, утвержденными согласно подпункту </w:t>
      </w:r>
      <w:hyperlink r:id="rId29">
        <w:r w:rsidRPr="00CE4D3A">
          <w:rPr>
            <w:rFonts w:ascii="Times New Roman" w:hAnsi="Times New Roman"/>
            <w:color w:val="007FCC"/>
            <w:sz w:val="24"/>
            <w:u w:val="single"/>
            <w:lang w:val="ru-RU"/>
          </w:rPr>
          <w:t>23</w:t>
        </w:r>
      </w:hyperlink>
      <w:r w:rsidRPr="00CE4D3A">
        <w:rPr>
          <w:rFonts w:ascii="Times New Roman" w:hAnsi="Times New Roman"/>
          <w:color w:val="000000"/>
          <w:sz w:val="24"/>
          <w:lang w:val="ru-RU"/>
        </w:rPr>
        <w:t>-</w:t>
      </w:r>
      <w:hyperlink r:id="rId30">
        <w:r w:rsidRPr="00CE4D3A">
          <w:rPr>
            <w:rFonts w:ascii="Times New Roman" w:hAnsi="Times New Roman"/>
            <w:color w:val="007FCC"/>
            <w:sz w:val="24"/>
            <w:u w:val="single"/>
            <w:lang w:val="ru-RU"/>
          </w:rPr>
          <w:t>14</w:t>
        </w:r>
      </w:hyperlink>
      <w:r w:rsidRPr="00CE4D3A">
        <w:rPr>
          <w:rFonts w:ascii="Times New Roman" w:hAnsi="Times New Roman"/>
          <w:color w:val="000000"/>
          <w:sz w:val="24"/>
          <w:lang w:val="ru-RU"/>
        </w:rPr>
        <w:t>)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p w:rsidR="004953E0" w:rsidRPr="00CE4D3A" w:rsidRDefault="00B40B46">
      <w:pPr>
        <w:spacing w:before="120" w:after="120" w:line="240" w:lineRule="auto"/>
        <w:ind w:firstLine="500"/>
        <w:jc w:val="both"/>
        <w:rPr>
          <w:lang w:val="ru-RU"/>
        </w:rPr>
      </w:pPr>
      <w:bookmarkStart w:id="101" w:name="611515641"/>
      <w:bookmarkEnd w:id="100"/>
      <w:r w:rsidRPr="00CE4D3A">
        <w:rPr>
          <w:rFonts w:ascii="Times New Roman" w:hAnsi="Times New Roman"/>
          <w:color w:val="000000"/>
          <w:sz w:val="24"/>
          <w:lang w:val="ru-RU"/>
        </w:rPr>
        <w:t>16. Субпотребители, электроустановки которых будут подключены к электрическим сетям потребителей, технические условия получают от потребителей и согласовывает с энергопередающей (энергопроизводящей) организацией, выдавшей технические условия потребителю.</w:t>
      </w:r>
    </w:p>
    <w:p w:rsidR="004953E0" w:rsidRPr="00CE4D3A" w:rsidRDefault="00B40B46">
      <w:pPr>
        <w:spacing w:before="120" w:after="120" w:line="240" w:lineRule="auto"/>
        <w:ind w:firstLine="500"/>
        <w:jc w:val="both"/>
        <w:rPr>
          <w:lang w:val="ru-RU"/>
        </w:rPr>
      </w:pPr>
      <w:bookmarkStart w:id="102" w:name="611515642"/>
      <w:bookmarkEnd w:id="101"/>
      <w:r w:rsidRPr="00CE4D3A">
        <w:rPr>
          <w:rFonts w:ascii="Times New Roman" w:hAnsi="Times New Roman"/>
          <w:color w:val="000000"/>
          <w:sz w:val="24"/>
          <w:lang w:val="ru-RU"/>
        </w:rPr>
        <w:t>Допускается выдача технических условий субпотребителям энергопередающей или энергопроизводящей организацией по согласованию с потребителем.</w:t>
      </w:r>
    </w:p>
    <w:p w:rsidR="004953E0" w:rsidRPr="00CE4D3A" w:rsidRDefault="00B40B46">
      <w:pPr>
        <w:spacing w:before="120" w:after="120" w:line="240" w:lineRule="auto"/>
        <w:ind w:firstLine="500"/>
        <w:jc w:val="both"/>
        <w:rPr>
          <w:lang w:val="ru-RU"/>
        </w:rPr>
      </w:pPr>
      <w:bookmarkStart w:id="103" w:name="611515643"/>
      <w:bookmarkEnd w:id="102"/>
      <w:r w:rsidRPr="00CE4D3A">
        <w:rPr>
          <w:rFonts w:ascii="Times New Roman" w:hAnsi="Times New Roman"/>
          <w:color w:val="000000"/>
          <w:sz w:val="24"/>
          <w:lang w:val="ru-RU"/>
        </w:rPr>
        <w:t>17.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p w:rsidR="004953E0" w:rsidRPr="00CE4D3A" w:rsidRDefault="00B40B46">
      <w:pPr>
        <w:spacing w:before="120" w:after="120" w:line="240" w:lineRule="auto"/>
        <w:ind w:firstLine="500"/>
        <w:jc w:val="both"/>
        <w:rPr>
          <w:lang w:val="ru-RU"/>
        </w:rPr>
      </w:pPr>
      <w:bookmarkStart w:id="104" w:name="611515644"/>
      <w:bookmarkEnd w:id="103"/>
      <w:r w:rsidRPr="00CE4D3A">
        <w:rPr>
          <w:rFonts w:ascii="Times New Roman" w:hAnsi="Times New Roman"/>
          <w:color w:val="000000"/>
          <w:sz w:val="24"/>
          <w:lang w:val="ru-RU"/>
        </w:rPr>
        <w:t>1) фамилия, имя, отчество (при наличии) физического или наименование юридического лица, которому выдано техническое условие;</w:t>
      </w:r>
    </w:p>
    <w:p w:rsidR="004953E0" w:rsidRPr="00CE4D3A" w:rsidRDefault="00B40B46">
      <w:pPr>
        <w:spacing w:before="120" w:after="120" w:line="240" w:lineRule="auto"/>
        <w:ind w:firstLine="500"/>
        <w:jc w:val="both"/>
        <w:rPr>
          <w:lang w:val="ru-RU"/>
        </w:rPr>
      </w:pPr>
      <w:bookmarkStart w:id="105" w:name="611515645"/>
      <w:bookmarkEnd w:id="104"/>
      <w:r w:rsidRPr="00CE4D3A">
        <w:rPr>
          <w:rFonts w:ascii="Times New Roman" w:hAnsi="Times New Roman"/>
          <w:color w:val="000000"/>
          <w:sz w:val="24"/>
          <w:lang w:val="ru-RU"/>
        </w:rPr>
        <w:t>2) наименование объекта электроснабжения;</w:t>
      </w:r>
    </w:p>
    <w:p w:rsidR="004953E0" w:rsidRPr="00CE4D3A" w:rsidRDefault="00B40B46">
      <w:pPr>
        <w:spacing w:before="120" w:after="120" w:line="240" w:lineRule="auto"/>
        <w:ind w:firstLine="500"/>
        <w:jc w:val="both"/>
        <w:rPr>
          <w:lang w:val="ru-RU"/>
        </w:rPr>
      </w:pPr>
      <w:bookmarkStart w:id="106" w:name="611515646"/>
      <w:bookmarkEnd w:id="105"/>
      <w:r w:rsidRPr="00CE4D3A">
        <w:rPr>
          <w:rFonts w:ascii="Times New Roman" w:hAnsi="Times New Roman"/>
          <w:color w:val="000000"/>
          <w:sz w:val="24"/>
          <w:lang w:val="ru-RU"/>
        </w:rPr>
        <w:t>3) место расположения объекта (город, поселок, улица);</w:t>
      </w:r>
    </w:p>
    <w:p w:rsidR="004953E0" w:rsidRPr="00CE4D3A" w:rsidRDefault="00B40B46">
      <w:pPr>
        <w:spacing w:before="120" w:after="120" w:line="240" w:lineRule="auto"/>
        <w:ind w:firstLine="500"/>
        <w:jc w:val="both"/>
        <w:rPr>
          <w:lang w:val="ru-RU"/>
        </w:rPr>
      </w:pPr>
      <w:bookmarkStart w:id="107" w:name="611515647"/>
      <w:bookmarkEnd w:id="106"/>
      <w:r w:rsidRPr="00CE4D3A">
        <w:rPr>
          <w:rFonts w:ascii="Times New Roman" w:hAnsi="Times New Roman"/>
          <w:color w:val="000000"/>
          <w:sz w:val="24"/>
          <w:lang w:val="ru-RU"/>
        </w:rPr>
        <w:t>4) разрешенная мощность электропотребления;</w:t>
      </w:r>
    </w:p>
    <w:p w:rsidR="004953E0" w:rsidRPr="00CE4D3A" w:rsidRDefault="00B40B46">
      <w:pPr>
        <w:spacing w:before="120" w:after="120" w:line="240" w:lineRule="auto"/>
        <w:ind w:firstLine="500"/>
        <w:jc w:val="both"/>
        <w:rPr>
          <w:lang w:val="ru-RU"/>
        </w:rPr>
      </w:pPr>
      <w:bookmarkStart w:id="108" w:name="611515648"/>
      <w:bookmarkEnd w:id="107"/>
      <w:r w:rsidRPr="00CE4D3A">
        <w:rPr>
          <w:rFonts w:ascii="Times New Roman" w:hAnsi="Times New Roman"/>
          <w:color w:val="000000"/>
          <w:sz w:val="24"/>
          <w:lang w:val="ru-RU"/>
        </w:rPr>
        <w:t>5) характер потребления электроэнергии (постоянный, временный, сезонный);</w:t>
      </w:r>
    </w:p>
    <w:p w:rsidR="004953E0" w:rsidRPr="00CE4D3A" w:rsidRDefault="00B40B46">
      <w:pPr>
        <w:spacing w:before="120" w:after="120" w:line="240" w:lineRule="auto"/>
        <w:ind w:firstLine="500"/>
        <w:jc w:val="both"/>
        <w:rPr>
          <w:lang w:val="ru-RU"/>
        </w:rPr>
      </w:pPr>
      <w:bookmarkStart w:id="109" w:name="611515649"/>
      <w:bookmarkEnd w:id="108"/>
      <w:r w:rsidRPr="00CE4D3A">
        <w:rPr>
          <w:rFonts w:ascii="Times New Roman" w:hAnsi="Times New Roman"/>
          <w:color w:val="000000"/>
          <w:sz w:val="24"/>
          <w:lang w:val="ru-RU"/>
        </w:rPr>
        <w:t>6) категория надежности электроснабжения;</w:t>
      </w:r>
    </w:p>
    <w:p w:rsidR="004953E0" w:rsidRPr="00CE4D3A" w:rsidRDefault="00B40B46">
      <w:pPr>
        <w:spacing w:before="120" w:after="120" w:line="240" w:lineRule="auto"/>
        <w:ind w:firstLine="500"/>
        <w:jc w:val="both"/>
        <w:rPr>
          <w:lang w:val="ru-RU"/>
        </w:rPr>
      </w:pPr>
      <w:bookmarkStart w:id="110" w:name="611515650"/>
      <w:bookmarkEnd w:id="109"/>
      <w:r w:rsidRPr="00CE4D3A">
        <w:rPr>
          <w:rFonts w:ascii="Times New Roman" w:hAnsi="Times New Roman"/>
          <w:color w:val="000000"/>
          <w:sz w:val="24"/>
          <w:lang w:val="ru-RU"/>
        </w:rPr>
        <w:t>7) разрешенный коэффициент мощности;</w:t>
      </w:r>
    </w:p>
    <w:p w:rsidR="004953E0" w:rsidRPr="00CE4D3A" w:rsidRDefault="00B40B46">
      <w:pPr>
        <w:spacing w:before="120" w:after="120" w:line="240" w:lineRule="auto"/>
        <w:ind w:firstLine="500"/>
        <w:jc w:val="both"/>
        <w:rPr>
          <w:lang w:val="ru-RU"/>
        </w:rPr>
      </w:pPr>
      <w:bookmarkStart w:id="111" w:name="611515651"/>
      <w:bookmarkEnd w:id="110"/>
      <w:r w:rsidRPr="00CE4D3A">
        <w:rPr>
          <w:rFonts w:ascii="Times New Roman" w:hAnsi="Times New Roman"/>
          <w:color w:val="000000"/>
          <w:sz w:val="24"/>
          <w:lang w:val="ru-RU"/>
        </w:rPr>
        <w:t>8) точки подключения (подстанция, электростанция или линия электропередачи);</w:t>
      </w:r>
    </w:p>
    <w:p w:rsidR="004953E0" w:rsidRPr="00CE4D3A" w:rsidRDefault="00B40B46">
      <w:pPr>
        <w:spacing w:before="120" w:after="120" w:line="240" w:lineRule="auto"/>
        <w:ind w:firstLine="500"/>
        <w:jc w:val="both"/>
        <w:rPr>
          <w:lang w:val="ru-RU"/>
        </w:rPr>
      </w:pPr>
      <w:bookmarkStart w:id="112" w:name="611515652"/>
      <w:bookmarkEnd w:id="111"/>
      <w:r w:rsidRPr="00CE4D3A">
        <w:rPr>
          <w:rFonts w:ascii="Times New Roman" w:hAnsi="Times New Roman"/>
          <w:color w:val="000000"/>
          <w:sz w:val="24"/>
          <w:lang w:val="ru-RU"/>
        </w:rPr>
        <w:t>9) основные технические требования к подключаемым линиям электропередач (далее – ЛЭП) и оборудованию подстанций;</w:t>
      </w:r>
    </w:p>
    <w:p w:rsidR="004953E0" w:rsidRPr="00CE4D3A" w:rsidRDefault="00B40B46">
      <w:pPr>
        <w:spacing w:before="120" w:after="120" w:line="240" w:lineRule="auto"/>
        <w:ind w:firstLine="500"/>
        <w:jc w:val="both"/>
        <w:rPr>
          <w:lang w:val="ru-RU"/>
        </w:rPr>
      </w:pPr>
      <w:bookmarkStart w:id="113" w:name="611515653"/>
      <w:bookmarkEnd w:id="112"/>
      <w:r w:rsidRPr="00CE4D3A">
        <w:rPr>
          <w:rFonts w:ascii="Times New Roman" w:hAnsi="Times New Roman"/>
          <w:color w:val="000000"/>
          <w:sz w:val="24"/>
          <w:lang w:val="ru-RU"/>
        </w:rPr>
        <w:t>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p w:rsidR="004953E0" w:rsidRPr="00CE4D3A" w:rsidRDefault="00B40B46">
      <w:pPr>
        <w:spacing w:before="120" w:after="120" w:line="240" w:lineRule="auto"/>
        <w:ind w:firstLine="500"/>
        <w:jc w:val="both"/>
        <w:rPr>
          <w:lang w:val="ru-RU"/>
        </w:rPr>
      </w:pPr>
      <w:bookmarkStart w:id="114" w:name="611515654"/>
      <w:bookmarkEnd w:id="113"/>
      <w:r w:rsidRPr="00CE4D3A">
        <w:rPr>
          <w:rFonts w:ascii="Times New Roman" w:hAnsi="Times New Roman"/>
          <w:color w:val="000000"/>
          <w:sz w:val="24"/>
          <w:lang w:val="ru-RU"/>
        </w:rPr>
        <w:t>11) причина выдачи технических условий;</w:t>
      </w:r>
    </w:p>
    <w:p w:rsidR="004953E0" w:rsidRPr="00CE4D3A" w:rsidRDefault="00B40B46">
      <w:pPr>
        <w:spacing w:before="120" w:after="120" w:line="240" w:lineRule="auto"/>
        <w:ind w:firstLine="500"/>
        <w:jc w:val="both"/>
        <w:rPr>
          <w:lang w:val="ru-RU"/>
        </w:rPr>
      </w:pPr>
      <w:bookmarkStart w:id="115" w:name="611515655"/>
      <w:bookmarkEnd w:id="114"/>
      <w:r w:rsidRPr="00CE4D3A">
        <w:rPr>
          <w:rFonts w:ascii="Times New Roman" w:hAnsi="Times New Roman"/>
          <w:color w:val="000000"/>
          <w:sz w:val="24"/>
          <w:lang w:val="ru-RU"/>
        </w:rPr>
        <w:t>12) срок действия технических условий.</w:t>
      </w:r>
    </w:p>
    <w:p w:rsidR="004953E0" w:rsidRPr="00CE4D3A" w:rsidRDefault="00B40B46">
      <w:pPr>
        <w:spacing w:before="120" w:after="120" w:line="240" w:lineRule="auto"/>
        <w:ind w:firstLine="500"/>
        <w:jc w:val="both"/>
        <w:rPr>
          <w:lang w:val="ru-RU"/>
        </w:rPr>
      </w:pPr>
      <w:bookmarkStart w:id="116" w:name="611515656"/>
      <w:bookmarkEnd w:id="115"/>
      <w:r w:rsidRPr="00CE4D3A">
        <w:rPr>
          <w:rFonts w:ascii="Times New Roman" w:hAnsi="Times New Roman"/>
          <w:color w:val="000000"/>
          <w:sz w:val="24"/>
          <w:lang w:val="ru-RU"/>
        </w:rPr>
        <w:t>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p w:rsidR="004953E0" w:rsidRPr="00CE4D3A" w:rsidRDefault="00B40B46">
      <w:pPr>
        <w:spacing w:before="120" w:after="120" w:line="240" w:lineRule="auto"/>
        <w:ind w:firstLine="500"/>
        <w:jc w:val="both"/>
        <w:rPr>
          <w:lang w:val="ru-RU"/>
        </w:rPr>
      </w:pPr>
      <w:bookmarkStart w:id="117" w:name="611515657"/>
      <w:bookmarkEnd w:id="116"/>
      <w:r w:rsidRPr="00CE4D3A">
        <w:rPr>
          <w:rFonts w:ascii="Times New Roman" w:hAnsi="Times New Roman"/>
          <w:color w:val="000000"/>
          <w:sz w:val="24"/>
          <w:lang w:val="ru-RU"/>
        </w:rPr>
        <w:t>организации коммерческого учета электроэнергии с применением АСКУЭ;</w:t>
      </w:r>
    </w:p>
    <w:p w:rsidR="004953E0" w:rsidRPr="00CE4D3A" w:rsidRDefault="00B40B46">
      <w:pPr>
        <w:spacing w:before="120" w:after="120" w:line="240" w:lineRule="auto"/>
        <w:ind w:firstLine="500"/>
        <w:jc w:val="both"/>
        <w:rPr>
          <w:lang w:val="ru-RU"/>
        </w:rPr>
      </w:pPr>
      <w:bookmarkStart w:id="118" w:name="611515658"/>
      <w:bookmarkEnd w:id="117"/>
      <w:r w:rsidRPr="00CE4D3A">
        <w:rPr>
          <w:rFonts w:ascii="Times New Roman" w:hAnsi="Times New Roman"/>
          <w:color w:val="000000"/>
          <w:sz w:val="24"/>
          <w:lang w:val="ru-RU"/>
        </w:rPr>
        <w:t>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p w:rsidR="004953E0" w:rsidRPr="00CE4D3A" w:rsidRDefault="00B40B46">
      <w:pPr>
        <w:spacing w:before="120" w:after="120" w:line="240" w:lineRule="auto"/>
        <w:ind w:firstLine="500"/>
        <w:jc w:val="both"/>
        <w:rPr>
          <w:lang w:val="ru-RU"/>
        </w:rPr>
      </w:pPr>
      <w:bookmarkStart w:id="119" w:name="611515659"/>
      <w:bookmarkEnd w:id="118"/>
      <w:r w:rsidRPr="00CE4D3A">
        <w:rPr>
          <w:rFonts w:ascii="Times New Roman" w:hAnsi="Times New Roman"/>
          <w:color w:val="000000"/>
          <w:sz w:val="24"/>
          <w:lang w:val="ru-RU"/>
        </w:rPr>
        <w:t>компенсации реактивной мощности.</w:t>
      </w:r>
    </w:p>
    <w:p w:rsidR="004953E0" w:rsidRPr="00CE4D3A" w:rsidRDefault="00B40B46">
      <w:pPr>
        <w:spacing w:before="120" w:after="120" w:line="240" w:lineRule="auto"/>
        <w:ind w:firstLine="500"/>
        <w:jc w:val="both"/>
        <w:rPr>
          <w:lang w:val="ru-RU"/>
        </w:rPr>
      </w:pPr>
      <w:bookmarkStart w:id="120" w:name="611515660"/>
      <w:bookmarkEnd w:id="119"/>
      <w:r w:rsidRPr="00CE4D3A">
        <w:rPr>
          <w:rFonts w:ascii="Times New Roman" w:hAnsi="Times New Roman"/>
          <w:color w:val="000000"/>
          <w:sz w:val="24"/>
          <w:lang w:val="ru-RU"/>
        </w:rPr>
        <w:t>Срок действия технических условий соответствует нормативным срокам проектирования и строительства электроустановки.</w:t>
      </w:r>
    </w:p>
    <w:p w:rsidR="004953E0" w:rsidRPr="00CE4D3A" w:rsidRDefault="00B40B46">
      <w:pPr>
        <w:spacing w:before="120" w:after="120" w:line="240" w:lineRule="auto"/>
        <w:ind w:firstLine="500"/>
        <w:jc w:val="both"/>
        <w:rPr>
          <w:lang w:val="ru-RU"/>
        </w:rPr>
      </w:pPr>
      <w:bookmarkStart w:id="121" w:name="611515661"/>
      <w:bookmarkEnd w:id="120"/>
      <w:r w:rsidRPr="00CE4D3A">
        <w:rPr>
          <w:rFonts w:ascii="Times New Roman" w:hAnsi="Times New Roman"/>
          <w:color w:val="000000"/>
          <w:sz w:val="24"/>
          <w:lang w:val="ru-RU"/>
        </w:rPr>
        <w:lastRenderedPageBreak/>
        <w:t>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p w:rsidR="004953E0" w:rsidRPr="00CE4D3A" w:rsidRDefault="00B40B46">
      <w:pPr>
        <w:spacing w:before="120" w:after="120" w:line="240" w:lineRule="auto"/>
        <w:ind w:firstLine="500"/>
        <w:jc w:val="both"/>
        <w:rPr>
          <w:lang w:val="ru-RU"/>
        </w:rPr>
      </w:pPr>
      <w:bookmarkStart w:id="122" w:name="611515662"/>
      <w:bookmarkEnd w:id="121"/>
      <w:r w:rsidRPr="00CE4D3A">
        <w:rPr>
          <w:rFonts w:ascii="Times New Roman" w:hAnsi="Times New Roman"/>
          <w:color w:val="000000"/>
          <w:sz w:val="24"/>
          <w:lang w:val="ru-RU"/>
        </w:rPr>
        <w:t>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энергопередающую (энергопроизводящую) организацию, по обращению потребителя, энергопередающая (энергопроизводящая) организация представляет все запрашиваемые сведения.</w:t>
      </w:r>
    </w:p>
    <w:p w:rsidR="004953E0" w:rsidRPr="00CE4D3A" w:rsidRDefault="00B40B46">
      <w:pPr>
        <w:spacing w:before="120" w:after="120" w:line="240" w:lineRule="auto"/>
        <w:ind w:firstLine="500"/>
        <w:jc w:val="both"/>
        <w:rPr>
          <w:lang w:val="ru-RU"/>
        </w:rPr>
      </w:pPr>
      <w:bookmarkStart w:id="123" w:name="611515663"/>
      <w:bookmarkEnd w:id="122"/>
      <w:r w:rsidRPr="00CE4D3A">
        <w:rPr>
          <w:rFonts w:ascii="Times New Roman" w:hAnsi="Times New Roman"/>
          <w:color w:val="000000"/>
          <w:sz w:val="24"/>
          <w:lang w:val="ru-RU"/>
        </w:rPr>
        <w:t>Потребитель на основании заключения энергетической экспертизы о необоснованности требований, указанных в технических условиях, повторно подает заявку на получение технических условий по форме согласно приложению к настоящим Правилам в энергопередающую (энергопроизводящую) организацию.</w:t>
      </w:r>
    </w:p>
    <w:p w:rsidR="004953E0" w:rsidRPr="00CE4D3A" w:rsidRDefault="00B40B46">
      <w:pPr>
        <w:spacing w:before="120" w:after="120" w:line="240" w:lineRule="auto"/>
        <w:ind w:firstLine="500"/>
        <w:jc w:val="both"/>
        <w:rPr>
          <w:lang w:val="ru-RU"/>
        </w:rPr>
      </w:pPr>
      <w:bookmarkStart w:id="124" w:name="611515664"/>
      <w:bookmarkEnd w:id="123"/>
      <w:r w:rsidRPr="00CE4D3A">
        <w:rPr>
          <w:rFonts w:ascii="Times New Roman" w:hAnsi="Times New Roman"/>
          <w:color w:val="000000"/>
          <w:sz w:val="24"/>
          <w:lang w:val="ru-RU"/>
        </w:rPr>
        <w:t>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p>
    <w:p w:rsidR="004953E0" w:rsidRPr="00CE4D3A" w:rsidRDefault="00B40B46">
      <w:pPr>
        <w:spacing w:before="120" w:after="120" w:line="240" w:lineRule="auto"/>
        <w:ind w:firstLine="500"/>
        <w:jc w:val="both"/>
        <w:rPr>
          <w:lang w:val="ru-RU"/>
        </w:rPr>
      </w:pPr>
      <w:bookmarkStart w:id="125" w:name="611515665"/>
      <w:bookmarkEnd w:id="124"/>
      <w:r w:rsidRPr="00CE4D3A">
        <w:rPr>
          <w:rFonts w:ascii="Times New Roman" w:hAnsi="Times New Roman"/>
          <w:color w:val="000000"/>
          <w:sz w:val="24"/>
          <w:lang w:val="ru-RU"/>
        </w:rPr>
        <w:t>19. Технические условия на подключение пользователей электрической сети с заявленной мощностью свыше 10 мегаватт (далее - МВт) к электрической сети энергопередающей (энергопроизводящей)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1-10 МВт к электрической сети энергопередающей (энергопроизводящей) организации в течение одного месяца направляются для сведения системному оператору.</w:t>
      </w:r>
    </w:p>
    <w:p w:rsidR="004953E0" w:rsidRPr="00CE4D3A" w:rsidRDefault="00B40B46">
      <w:pPr>
        <w:spacing w:before="120" w:after="120" w:line="240" w:lineRule="auto"/>
        <w:jc w:val="center"/>
        <w:rPr>
          <w:lang w:val="ru-RU"/>
        </w:rPr>
      </w:pPr>
      <w:bookmarkStart w:id="126" w:name="611515666"/>
      <w:bookmarkEnd w:id="125"/>
      <w:r w:rsidRPr="00CE4D3A">
        <w:rPr>
          <w:rFonts w:ascii="Times New Roman" w:hAnsi="Times New Roman"/>
          <w:b/>
          <w:color w:val="000000"/>
          <w:sz w:val="24"/>
          <w:lang w:val="ru-RU"/>
        </w:rPr>
        <w:t>Параграф 3. Допуск в эксплуатацию электроустановок потребителей</w:t>
      </w:r>
    </w:p>
    <w:p w:rsidR="004953E0" w:rsidRPr="00CE4D3A" w:rsidRDefault="00B40B46">
      <w:pPr>
        <w:spacing w:before="120" w:after="120" w:line="240" w:lineRule="auto"/>
        <w:ind w:firstLine="500"/>
        <w:jc w:val="both"/>
        <w:rPr>
          <w:lang w:val="ru-RU"/>
        </w:rPr>
      </w:pPr>
      <w:bookmarkStart w:id="127" w:name="611515667"/>
      <w:bookmarkEnd w:id="126"/>
      <w:r w:rsidRPr="00CE4D3A">
        <w:rPr>
          <w:rFonts w:ascii="Times New Roman" w:hAnsi="Times New Roman"/>
          <w:color w:val="000000"/>
          <w:sz w:val="24"/>
          <w:lang w:val="ru-RU"/>
        </w:rPr>
        <w:t>20.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w:t>
      </w:r>
    </w:p>
    <w:p w:rsidR="004953E0" w:rsidRPr="00CE4D3A" w:rsidRDefault="00B40B46">
      <w:pPr>
        <w:spacing w:before="120" w:after="120" w:line="240" w:lineRule="auto"/>
        <w:ind w:firstLine="500"/>
        <w:jc w:val="both"/>
        <w:rPr>
          <w:lang w:val="ru-RU"/>
        </w:rPr>
      </w:pPr>
      <w:bookmarkStart w:id="128" w:name="611515668"/>
      <w:bookmarkEnd w:id="127"/>
      <w:r w:rsidRPr="00CE4D3A">
        <w:rPr>
          <w:rFonts w:ascii="Times New Roman" w:hAnsi="Times New Roman"/>
          <w:color w:val="000000"/>
          <w:sz w:val="24"/>
          <w:lang w:val="ru-RU"/>
        </w:rPr>
        <w:t>21. До ввода в эксплуатацию электроустановки проходят приемо-сдаточные испытания с участием энергопередающей (энергопроизводящей) организации и принимаются потребителем от строительно-монтажной организации по акту в произвольной форме.</w:t>
      </w:r>
      <w:r w:rsidRPr="00CE4D3A">
        <w:rPr>
          <w:lang w:val="ru-RU"/>
        </w:rPr>
        <w:br/>
      </w:r>
      <w:r w:rsidRPr="00CE4D3A">
        <w:rPr>
          <w:rFonts w:ascii="Times New Roman" w:hAnsi="Times New Roman"/>
          <w:i/>
          <w:color w:val="FF0000"/>
          <w:sz w:val="24"/>
          <w:lang w:val="ru-RU"/>
        </w:rPr>
        <w:t>Пункт 21 изложен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129" w:name="611515669"/>
      <w:bookmarkEnd w:id="128"/>
      <w:r w:rsidRPr="00CE4D3A">
        <w:rPr>
          <w:rFonts w:ascii="Times New Roman" w:hAnsi="Times New Roman"/>
          <w:color w:val="000000"/>
          <w:sz w:val="24"/>
          <w:lang w:val="ru-RU"/>
        </w:rPr>
        <w:t>Энергопередающая (энергопроизводящая) организация подключает к своим электрическим сетям для постоянной эксплуатации электроустановки после устранения потребителем выявленных недостатков.</w:t>
      </w:r>
    </w:p>
    <w:p w:rsidR="004953E0" w:rsidRPr="00CE4D3A" w:rsidRDefault="00B40B46">
      <w:pPr>
        <w:spacing w:before="120" w:after="120" w:line="240" w:lineRule="auto"/>
        <w:ind w:firstLine="500"/>
        <w:jc w:val="both"/>
        <w:rPr>
          <w:lang w:val="ru-RU"/>
        </w:rPr>
      </w:pPr>
      <w:bookmarkStart w:id="130" w:name="1807906043"/>
      <w:bookmarkEnd w:id="129"/>
      <w:r w:rsidRPr="00CE4D3A">
        <w:rPr>
          <w:rFonts w:ascii="Times New Roman" w:hAnsi="Times New Roman"/>
          <w:color w:val="000000"/>
          <w:sz w:val="24"/>
          <w:lang w:val="ru-RU"/>
        </w:rPr>
        <w:t>21-1. При приемо-сдаточных испытаниях энергопередающая (энергопроизводящая) организация осуществляет осмотр внешнего подключения и системы коммерческого учета электрической энергии и не позднее 1 (одного) рабочего дня, следующего за днем проведения приемо-сдаточных испытаний выдает потребителю акт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r w:rsidRPr="00CE4D3A">
        <w:rPr>
          <w:lang w:val="ru-RU"/>
        </w:rPr>
        <w:br/>
      </w:r>
      <w:r w:rsidRPr="00CE4D3A">
        <w:rPr>
          <w:rFonts w:ascii="Times New Roman" w:hAnsi="Times New Roman"/>
          <w:i/>
          <w:color w:val="FF0000"/>
          <w:sz w:val="24"/>
          <w:lang w:val="ru-RU"/>
        </w:rPr>
        <w:t>Настоящие Правила дополнены пунктом 21-1 в соответствии с Приказом Министра энергетики РК от 31.10.2017 г. № 366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lastRenderedPageBreak/>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131" w:name="1807906044"/>
      <w:bookmarkEnd w:id="130"/>
      <w:r w:rsidRPr="00CE4D3A">
        <w:rPr>
          <w:rFonts w:ascii="Times New Roman" w:hAnsi="Times New Roman"/>
          <w:color w:val="000000"/>
          <w:sz w:val="24"/>
          <w:lang w:val="ru-RU"/>
        </w:rPr>
        <w:t>В случае выявления недостатков внешнего подключения и системы коммерческого учета электрической энергии акт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выдается потребителю не позднее 1 (одного) рабочего дня, следующего за днем устранения выявленных недостатков.</w:t>
      </w:r>
    </w:p>
    <w:p w:rsidR="004953E0" w:rsidRPr="00CE4D3A" w:rsidRDefault="00B40B46">
      <w:pPr>
        <w:spacing w:before="120" w:after="120" w:line="240" w:lineRule="auto"/>
        <w:ind w:firstLine="500"/>
        <w:jc w:val="both"/>
        <w:rPr>
          <w:lang w:val="ru-RU"/>
        </w:rPr>
      </w:pPr>
      <w:bookmarkStart w:id="132" w:name="1807906045"/>
      <w:bookmarkEnd w:id="131"/>
      <w:r w:rsidRPr="00CE4D3A">
        <w:rPr>
          <w:rFonts w:ascii="Times New Roman" w:hAnsi="Times New Roman"/>
          <w:color w:val="000000"/>
          <w:sz w:val="24"/>
          <w:lang w:val="ru-RU"/>
        </w:rPr>
        <w:t>Акт разграничения балансовой принадлежности электрических сетей и эксплуатационной ответственности сторон подписывается энергопередающей (энергопроизводящей) организацией и потребителем в 2 (двух) экземплярах по одному для каждой из сторон.</w:t>
      </w:r>
    </w:p>
    <w:p w:rsidR="004953E0" w:rsidRPr="00CE4D3A" w:rsidRDefault="00B40B46">
      <w:pPr>
        <w:spacing w:before="120" w:after="120" w:line="240" w:lineRule="auto"/>
        <w:ind w:firstLine="500"/>
        <w:jc w:val="both"/>
        <w:rPr>
          <w:lang w:val="ru-RU"/>
        </w:rPr>
      </w:pPr>
      <w:bookmarkStart w:id="133" w:name="611515670"/>
      <w:bookmarkEnd w:id="132"/>
      <w:r w:rsidRPr="00CE4D3A">
        <w:rPr>
          <w:rFonts w:ascii="Times New Roman" w:hAnsi="Times New Roman"/>
          <w:color w:val="000000"/>
          <w:sz w:val="24"/>
          <w:lang w:val="ru-RU"/>
        </w:rPr>
        <w:t>22. Пункт исключен (см. сноску)</w:t>
      </w:r>
      <w:r w:rsidRPr="00CE4D3A">
        <w:rPr>
          <w:lang w:val="ru-RU"/>
        </w:rPr>
        <w:br/>
      </w:r>
      <w:r w:rsidRPr="00CE4D3A">
        <w:rPr>
          <w:rFonts w:ascii="Times New Roman" w:hAnsi="Times New Roman"/>
          <w:i/>
          <w:color w:val="FF0000"/>
          <w:sz w:val="24"/>
          <w:lang w:val="ru-RU"/>
        </w:rPr>
        <w:t xml:space="preserve"> Пункт 22 изложен в новой редакции Приказа Министра энергетики РК от 30.11.2015 г. № 678 (см. редакцию от </w:t>
      </w:r>
      <w:hyperlink r:id="rId31">
        <w:r w:rsidRPr="00CE4D3A">
          <w:rPr>
            <w:rFonts w:ascii="Times New Roman" w:hAnsi="Times New Roman"/>
            <w:i/>
            <w:color w:val="007FCC"/>
            <w:sz w:val="24"/>
            <w:u w:val="single"/>
            <w:lang w:val="ru-RU"/>
          </w:rPr>
          <w:t>30.04.2015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13.01.2016 г.</w:t>
      </w:r>
      <w:r w:rsidRPr="00CE4D3A">
        <w:rPr>
          <w:lang w:val="ru-RU"/>
        </w:rPr>
        <w:br/>
      </w:r>
      <w:r w:rsidRPr="00CE4D3A">
        <w:rPr>
          <w:rFonts w:ascii="Times New Roman" w:hAnsi="Times New Roman"/>
          <w:i/>
          <w:color w:val="FF0000"/>
          <w:sz w:val="24"/>
          <w:lang w:val="ru-RU"/>
        </w:rPr>
        <w:t xml:space="preserve">  Пункт 22 исключен в соответствии с Приказом Министра энергетики РК от 08.12.2016 г. № 521 (см. редакцию от </w:t>
      </w:r>
      <w:hyperlink r:id="rId32">
        <w:r w:rsidRPr="00CE4D3A">
          <w:rPr>
            <w:rFonts w:ascii="Times New Roman" w:hAnsi="Times New Roman"/>
            <w:i/>
            <w:color w:val="007FCC"/>
            <w:sz w:val="24"/>
            <w:u w:val="single"/>
            <w:lang w:val="ru-RU"/>
          </w:rPr>
          <w:t>31.05.2016</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01.02.2017 г.</w:t>
      </w:r>
    </w:p>
    <w:p w:rsidR="004953E0" w:rsidRPr="00CE4D3A" w:rsidRDefault="00B40B46">
      <w:pPr>
        <w:spacing w:before="120" w:after="120" w:line="240" w:lineRule="auto"/>
        <w:ind w:firstLine="500"/>
        <w:jc w:val="both"/>
        <w:rPr>
          <w:lang w:val="ru-RU"/>
        </w:rPr>
      </w:pPr>
      <w:bookmarkStart w:id="134" w:name="611515671"/>
      <w:bookmarkEnd w:id="133"/>
      <w:r w:rsidRPr="00CE4D3A">
        <w:rPr>
          <w:rFonts w:ascii="Times New Roman" w:hAnsi="Times New Roman"/>
          <w:color w:val="000000"/>
          <w:sz w:val="24"/>
          <w:lang w:val="ru-RU"/>
        </w:rPr>
        <w:t>23. Подача напряжения энергопередающей (энергопроизводящей) организацией при вводе в эксплуатацию электроустановок потребителей производится в следующем порядке и сроки:</w:t>
      </w:r>
      <w:r w:rsidRPr="00CE4D3A">
        <w:rPr>
          <w:lang w:val="ru-RU"/>
        </w:rPr>
        <w:br/>
      </w:r>
      <w:r w:rsidRPr="00CE4D3A">
        <w:rPr>
          <w:rFonts w:ascii="Times New Roman" w:hAnsi="Times New Roman"/>
          <w:i/>
          <w:color w:val="FF0000"/>
          <w:sz w:val="24"/>
          <w:lang w:val="ru-RU"/>
        </w:rPr>
        <w:t>Пункт 23 изложен в новой редакции Приказа Министра энергетики РК от 31.10.2017 г. № 366 (см.редакцию от 08.12.2016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135" w:name="611515672"/>
      <w:bookmarkEnd w:id="134"/>
      <w:r w:rsidRPr="00CE4D3A">
        <w:rPr>
          <w:rFonts w:ascii="Times New Roman" w:hAnsi="Times New Roman"/>
          <w:color w:val="000000"/>
          <w:sz w:val="24"/>
          <w:lang w:val="ru-RU"/>
        </w:rPr>
        <w:t>1) энергоснабжающая организация не позднее 1 (одного) рабочего дня, следующего за днем принятия документов, указанных в пункте 4-1 настоящих Правил, и проекта договора на электроснабжение, подписанного со стороны потребителя, направляет соответствующее уведомление в энергопередающую (энергопроизводящую) организацию;</w:t>
      </w:r>
    </w:p>
    <w:p w:rsidR="004953E0" w:rsidRPr="00CE4D3A" w:rsidRDefault="00B40B46">
      <w:pPr>
        <w:spacing w:before="120" w:after="120" w:line="240" w:lineRule="auto"/>
        <w:ind w:firstLine="500"/>
        <w:jc w:val="both"/>
        <w:rPr>
          <w:lang w:val="ru-RU"/>
        </w:rPr>
      </w:pPr>
      <w:bookmarkStart w:id="136" w:name="611515673"/>
      <w:bookmarkEnd w:id="135"/>
      <w:r w:rsidRPr="00CE4D3A">
        <w:rPr>
          <w:rFonts w:ascii="Times New Roman" w:hAnsi="Times New Roman"/>
          <w:color w:val="000000"/>
          <w:sz w:val="24"/>
          <w:lang w:val="ru-RU"/>
        </w:rPr>
        <w:t>2) энергопередающая (энергопроизводящая) организация не позднее 3 (трех) рабочих дней, следующих за днем получения уведомления от энергоснабжающей организации:</w:t>
      </w:r>
    </w:p>
    <w:p w:rsidR="004953E0" w:rsidRPr="00CE4D3A" w:rsidRDefault="00B40B46">
      <w:pPr>
        <w:spacing w:before="120" w:after="120" w:line="240" w:lineRule="auto"/>
        <w:ind w:firstLine="500"/>
        <w:jc w:val="both"/>
        <w:rPr>
          <w:lang w:val="ru-RU"/>
        </w:rPr>
      </w:pPr>
      <w:bookmarkStart w:id="137" w:name="611515674"/>
      <w:bookmarkEnd w:id="136"/>
      <w:r w:rsidRPr="00CE4D3A">
        <w:rPr>
          <w:rFonts w:ascii="Times New Roman" w:hAnsi="Times New Roman"/>
          <w:color w:val="000000"/>
          <w:sz w:val="24"/>
          <w:lang w:val="ru-RU"/>
        </w:rPr>
        <w:t>производит пломбирование системы коммерческого учета электрической энергии;</w:t>
      </w:r>
    </w:p>
    <w:p w:rsidR="004953E0" w:rsidRPr="00CE4D3A" w:rsidRDefault="00B40B46">
      <w:pPr>
        <w:spacing w:before="120" w:after="120" w:line="240" w:lineRule="auto"/>
        <w:ind w:firstLine="500"/>
        <w:jc w:val="both"/>
        <w:rPr>
          <w:lang w:val="ru-RU"/>
        </w:rPr>
      </w:pPr>
      <w:bookmarkStart w:id="138" w:name="611515675"/>
      <w:bookmarkEnd w:id="137"/>
      <w:r w:rsidRPr="00CE4D3A">
        <w:rPr>
          <w:rFonts w:ascii="Times New Roman" w:hAnsi="Times New Roman"/>
          <w:color w:val="000000"/>
          <w:sz w:val="24"/>
          <w:lang w:val="ru-RU"/>
        </w:rPr>
        <w:t>оформляет акт приемки системы коммерческого учета электрической энергии;</w:t>
      </w:r>
    </w:p>
    <w:p w:rsidR="004953E0" w:rsidRPr="00CE4D3A" w:rsidRDefault="00B40B46">
      <w:pPr>
        <w:spacing w:before="120" w:after="120" w:line="240" w:lineRule="auto"/>
        <w:ind w:firstLine="500"/>
        <w:jc w:val="both"/>
        <w:rPr>
          <w:lang w:val="ru-RU"/>
        </w:rPr>
      </w:pPr>
      <w:bookmarkStart w:id="139" w:name="1807906047"/>
      <w:bookmarkEnd w:id="138"/>
      <w:r w:rsidRPr="00CE4D3A">
        <w:rPr>
          <w:rFonts w:ascii="Times New Roman" w:hAnsi="Times New Roman"/>
          <w:color w:val="000000"/>
          <w:sz w:val="24"/>
          <w:lang w:val="ru-RU"/>
        </w:rPr>
        <w:t>направляет копию акта приемки системы коммерческого учета электрической энергии в энергоснабжающую организацию;</w:t>
      </w:r>
    </w:p>
    <w:p w:rsidR="004953E0" w:rsidRPr="00CE4D3A" w:rsidRDefault="00B40B46">
      <w:pPr>
        <w:spacing w:before="120" w:after="120" w:line="240" w:lineRule="auto"/>
        <w:ind w:firstLine="500"/>
        <w:jc w:val="both"/>
        <w:rPr>
          <w:lang w:val="ru-RU"/>
        </w:rPr>
      </w:pPr>
      <w:bookmarkStart w:id="140" w:name="1807906048"/>
      <w:bookmarkEnd w:id="139"/>
      <w:r w:rsidRPr="00CE4D3A">
        <w:rPr>
          <w:rFonts w:ascii="Times New Roman" w:hAnsi="Times New Roman"/>
          <w:color w:val="000000"/>
          <w:sz w:val="24"/>
          <w:lang w:val="ru-RU"/>
        </w:rPr>
        <w:t>осуществляет подачу напряжения на электроустановки потребителя.</w:t>
      </w:r>
    </w:p>
    <w:p w:rsidR="004953E0" w:rsidRPr="00CE4D3A" w:rsidRDefault="00B40B46">
      <w:pPr>
        <w:spacing w:before="120" w:after="120" w:line="240" w:lineRule="auto"/>
        <w:ind w:firstLine="500"/>
        <w:jc w:val="both"/>
        <w:rPr>
          <w:lang w:val="ru-RU"/>
        </w:rPr>
      </w:pPr>
      <w:bookmarkStart w:id="141" w:name="1807906049"/>
      <w:bookmarkEnd w:id="140"/>
      <w:r w:rsidRPr="00CE4D3A">
        <w:rPr>
          <w:rFonts w:ascii="Times New Roman" w:hAnsi="Times New Roman"/>
          <w:color w:val="000000"/>
          <w:sz w:val="24"/>
          <w:lang w:val="ru-RU"/>
        </w:rPr>
        <w:t>Акт приемки системы коммерческого учета электрической энергии подписывается энергопередающей (энергопроизводящей) организацией и потребителем в 2 (двух) экземплярах по одному для каждой из сторон.</w:t>
      </w:r>
    </w:p>
    <w:p w:rsidR="004953E0" w:rsidRPr="00CE4D3A" w:rsidRDefault="00B40B46">
      <w:pPr>
        <w:spacing w:before="120" w:after="120" w:line="240" w:lineRule="auto"/>
        <w:ind w:firstLine="500"/>
        <w:jc w:val="both"/>
        <w:rPr>
          <w:lang w:val="ru-RU"/>
        </w:rPr>
      </w:pPr>
      <w:bookmarkStart w:id="142" w:name="1807906050"/>
      <w:bookmarkEnd w:id="141"/>
      <w:r w:rsidRPr="00CE4D3A">
        <w:rPr>
          <w:rFonts w:ascii="Times New Roman" w:hAnsi="Times New Roman"/>
          <w:color w:val="000000"/>
          <w:sz w:val="24"/>
          <w:lang w:val="ru-RU"/>
        </w:rPr>
        <w:t xml:space="preserve">3) энергоснабжающая организация не позднее 1 (одного) рабочего дня, следующего за днем получения копии акта приемки системы коммерческого учета электрической энергии </w:t>
      </w:r>
      <w:r w:rsidRPr="00CE4D3A">
        <w:rPr>
          <w:rFonts w:ascii="Times New Roman" w:hAnsi="Times New Roman"/>
          <w:color w:val="000000"/>
          <w:sz w:val="24"/>
          <w:lang w:val="ru-RU"/>
        </w:rPr>
        <w:lastRenderedPageBreak/>
        <w:t>от энергопередающей (энергопроизводящей) организации, направляет потребителю подписанный договор на электроснабжение по почте или иным способом.</w:t>
      </w:r>
    </w:p>
    <w:p w:rsidR="004953E0" w:rsidRPr="00CE4D3A" w:rsidRDefault="00B40B46">
      <w:pPr>
        <w:spacing w:before="120" w:after="120" w:line="240" w:lineRule="auto"/>
        <w:ind w:firstLine="500"/>
        <w:jc w:val="both"/>
        <w:rPr>
          <w:lang w:val="ru-RU"/>
        </w:rPr>
      </w:pPr>
      <w:bookmarkStart w:id="143" w:name="1807906052"/>
      <w:bookmarkEnd w:id="142"/>
      <w:r w:rsidRPr="00CE4D3A">
        <w:rPr>
          <w:rFonts w:ascii="Times New Roman" w:hAnsi="Times New Roman"/>
          <w:color w:val="000000"/>
          <w:sz w:val="24"/>
          <w:lang w:val="ru-RU"/>
        </w:rPr>
        <w:t>23-1.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w:t>
      </w:r>
      <w:r w:rsidRPr="00CE4D3A">
        <w:rPr>
          <w:lang w:val="ru-RU"/>
        </w:rPr>
        <w:br/>
      </w:r>
      <w:r w:rsidRPr="00CE4D3A">
        <w:rPr>
          <w:rFonts w:ascii="Times New Roman" w:hAnsi="Times New Roman"/>
          <w:i/>
          <w:color w:val="FF0000"/>
          <w:sz w:val="24"/>
          <w:lang w:val="ru-RU"/>
        </w:rPr>
        <w:t>Настоящие Правила дополнены пунктом 23-1 в соответствии с Приказом Министра энергетики РК от 31.10.2017 г. № 366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ИС "Эталонный контрольный банк НПА РК в электронном виде" от 04.12.2017 г.</w:t>
      </w:r>
    </w:p>
    <w:p w:rsidR="004953E0" w:rsidRPr="00CE4D3A" w:rsidRDefault="00B40B46">
      <w:pPr>
        <w:spacing w:before="120" w:after="120" w:line="240" w:lineRule="auto"/>
        <w:ind w:firstLine="500"/>
        <w:jc w:val="both"/>
        <w:rPr>
          <w:lang w:val="ru-RU"/>
        </w:rPr>
      </w:pPr>
      <w:bookmarkStart w:id="144" w:name="611515676"/>
      <w:bookmarkEnd w:id="143"/>
      <w:r w:rsidRPr="00CE4D3A">
        <w:rPr>
          <w:rFonts w:ascii="Times New Roman" w:hAnsi="Times New Roman"/>
          <w:color w:val="000000"/>
          <w:sz w:val="24"/>
          <w:lang w:val="ru-RU"/>
        </w:rPr>
        <w:t>24.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в произвольной форме электроустановок потребителя экспертной организацией.</w:t>
      </w:r>
    </w:p>
    <w:p w:rsidR="004953E0" w:rsidRPr="00CE4D3A" w:rsidRDefault="00B40B46">
      <w:pPr>
        <w:spacing w:before="120" w:after="120" w:line="240" w:lineRule="auto"/>
        <w:ind w:firstLine="500"/>
        <w:jc w:val="both"/>
        <w:rPr>
          <w:lang w:val="ru-RU"/>
        </w:rPr>
      </w:pPr>
      <w:bookmarkStart w:id="145" w:name="611515677"/>
      <w:bookmarkEnd w:id="144"/>
      <w:r w:rsidRPr="00CE4D3A">
        <w:rPr>
          <w:rFonts w:ascii="Times New Roman" w:hAnsi="Times New Roman"/>
          <w:color w:val="000000"/>
          <w:sz w:val="24"/>
          <w:lang w:val="ru-RU"/>
        </w:rPr>
        <w:t>25. Порядок допуска электроустановок в эксплуатацию распространяется на вновь подключаемые и реконструированные электроустановки потребителей (субпотребителей).</w:t>
      </w:r>
    </w:p>
    <w:p w:rsidR="004953E0" w:rsidRPr="00CE4D3A" w:rsidRDefault="00B40B46">
      <w:pPr>
        <w:spacing w:before="120" w:after="120" w:line="240" w:lineRule="auto"/>
        <w:ind w:firstLine="500"/>
        <w:jc w:val="both"/>
        <w:rPr>
          <w:lang w:val="ru-RU"/>
        </w:rPr>
      </w:pPr>
      <w:bookmarkStart w:id="146" w:name="611515678"/>
      <w:bookmarkEnd w:id="145"/>
      <w:r w:rsidRPr="00CE4D3A">
        <w:rPr>
          <w:rFonts w:ascii="Times New Roman" w:hAnsi="Times New Roman"/>
          <w:color w:val="000000"/>
          <w:sz w:val="24"/>
          <w:lang w:val="ru-RU"/>
        </w:rPr>
        <w:t>26. 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p w:rsidR="004953E0" w:rsidRPr="00CE4D3A" w:rsidRDefault="00B40B46">
      <w:pPr>
        <w:spacing w:before="120" w:after="120" w:line="240" w:lineRule="auto"/>
        <w:ind w:firstLine="500"/>
        <w:jc w:val="both"/>
        <w:rPr>
          <w:lang w:val="ru-RU"/>
        </w:rPr>
      </w:pPr>
      <w:bookmarkStart w:id="147" w:name="611515679"/>
      <w:bookmarkEnd w:id="146"/>
      <w:r w:rsidRPr="00CE4D3A">
        <w:rPr>
          <w:rFonts w:ascii="Times New Roman" w:hAnsi="Times New Roman"/>
          <w:color w:val="000000"/>
          <w:sz w:val="24"/>
          <w:lang w:val="ru-RU"/>
        </w:rPr>
        <w:t>27.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p w:rsidR="004953E0" w:rsidRPr="00CE4D3A" w:rsidRDefault="00B40B46">
      <w:pPr>
        <w:spacing w:before="120" w:after="120" w:line="240" w:lineRule="auto"/>
        <w:jc w:val="center"/>
        <w:rPr>
          <w:lang w:val="ru-RU"/>
        </w:rPr>
      </w:pPr>
      <w:bookmarkStart w:id="148" w:name="611515680"/>
      <w:bookmarkEnd w:id="147"/>
      <w:r w:rsidRPr="00CE4D3A">
        <w:rPr>
          <w:rFonts w:ascii="Times New Roman" w:hAnsi="Times New Roman"/>
          <w:b/>
          <w:color w:val="000000"/>
          <w:sz w:val="24"/>
          <w:lang w:val="ru-RU"/>
        </w:rPr>
        <w:t>Параграф 4. Условия и режимы потребления электрической энергии</w:t>
      </w:r>
    </w:p>
    <w:p w:rsidR="004953E0" w:rsidRPr="00CE4D3A" w:rsidRDefault="00B40B46">
      <w:pPr>
        <w:spacing w:before="120" w:after="120" w:line="240" w:lineRule="auto"/>
        <w:ind w:firstLine="500"/>
        <w:jc w:val="both"/>
        <w:rPr>
          <w:lang w:val="ru-RU"/>
        </w:rPr>
      </w:pPr>
      <w:bookmarkStart w:id="149" w:name="611515681"/>
      <w:bookmarkEnd w:id="148"/>
      <w:r w:rsidRPr="00CE4D3A">
        <w:rPr>
          <w:rFonts w:ascii="Times New Roman" w:hAnsi="Times New Roman"/>
          <w:color w:val="000000"/>
          <w:sz w:val="24"/>
          <w:lang w:val="ru-RU"/>
        </w:rPr>
        <w:t>28. Поставка электрической энергии потребителям производится энергоснабжающей или энергопроизводящей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p w:rsidR="004953E0" w:rsidRPr="00CE4D3A" w:rsidRDefault="00B40B46">
      <w:pPr>
        <w:spacing w:before="120" w:after="120" w:line="240" w:lineRule="auto"/>
        <w:ind w:firstLine="500"/>
        <w:jc w:val="both"/>
        <w:rPr>
          <w:lang w:val="ru-RU"/>
        </w:rPr>
      </w:pPr>
      <w:bookmarkStart w:id="150" w:name="611515682"/>
      <w:bookmarkEnd w:id="149"/>
      <w:r w:rsidRPr="00CE4D3A">
        <w:rPr>
          <w:rFonts w:ascii="Times New Roman" w:hAnsi="Times New Roman"/>
          <w:color w:val="000000"/>
          <w:sz w:val="24"/>
          <w:lang w:val="ru-RU"/>
        </w:rPr>
        <w:t>29. Энергопередающая организация, имеющая на своем балансе или в аренде электрические сети, подключенные к сети региональной электросетевой компании (или другой энергопередающей организации) приобретает электрическую энергию для компенсации потерь электрической энергии в своих электрических сетях у энергопроизводящей организации, при этом, они заключают договор на передачу вышеуказанных объемов потерь электрической энергии с региональной электросетевой компанией (или другими энергопередающими организациями), через электрические сети которых осуществляется транзит электрической энергии.</w:t>
      </w:r>
    </w:p>
    <w:p w:rsidR="004953E0" w:rsidRPr="00CE4D3A" w:rsidRDefault="00B40B46">
      <w:pPr>
        <w:spacing w:before="120" w:after="120" w:line="240" w:lineRule="auto"/>
        <w:ind w:firstLine="500"/>
        <w:jc w:val="both"/>
        <w:rPr>
          <w:lang w:val="ru-RU"/>
        </w:rPr>
      </w:pPr>
      <w:bookmarkStart w:id="151" w:name="611515683"/>
      <w:bookmarkEnd w:id="150"/>
      <w:r w:rsidRPr="00CE4D3A">
        <w:rPr>
          <w:rFonts w:ascii="Times New Roman" w:hAnsi="Times New Roman"/>
          <w:color w:val="000000"/>
          <w:sz w:val="24"/>
          <w:lang w:val="ru-RU"/>
        </w:rPr>
        <w:t>30. При технологических нарушениях на объектах электроэнергетики, электроснабжение потребителей осуществляется по разрабатываемым энергопередающими организациями схемам, обеспечивающим поставку электрической энергии в размере аварийной брони.</w:t>
      </w:r>
    </w:p>
    <w:p w:rsidR="004953E0" w:rsidRPr="00CE4D3A" w:rsidRDefault="00B40B46">
      <w:pPr>
        <w:spacing w:before="120" w:after="120" w:line="240" w:lineRule="auto"/>
        <w:ind w:firstLine="500"/>
        <w:jc w:val="both"/>
        <w:rPr>
          <w:lang w:val="ru-RU"/>
        </w:rPr>
      </w:pPr>
      <w:bookmarkStart w:id="152" w:name="611515684"/>
      <w:bookmarkEnd w:id="151"/>
      <w:r w:rsidRPr="00CE4D3A">
        <w:rPr>
          <w:rFonts w:ascii="Times New Roman" w:hAnsi="Times New Roman"/>
          <w:color w:val="000000"/>
          <w:sz w:val="24"/>
          <w:lang w:val="ru-RU"/>
        </w:rPr>
        <w:t>31. Порядок электроснабжения объектов электроэнергетики по аварийной брони устанавливается энергопередающей (энергопроизводящей) организацией, к электрическим сетям которой подключены электроустановки потребителя, или системным оператором с уведомлением энергоснабжающей организации и всех энергопередающих (энергопроизводящих) организаций, участвующих в передаче электрической энергии потребителю.</w:t>
      </w:r>
    </w:p>
    <w:p w:rsidR="004953E0" w:rsidRPr="00CE4D3A" w:rsidRDefault="00B40B46">
      <w:pPr>
        <w:spacing w:before="120" w:after="120" w:line="240" w:lineRule="auto"/>
        <w:jc w:val="center"/>
        <w:rPr>
          <w:lang w:val="ru-RU"/>
        </w:rPr>
      </w:pPr>
      <w:bookmarkStart w:id="153" w:name="611515685"/>
      <w:bookmarkEnd w:id="152"/>
      <w:r w:rsidRPr="00CE4D3A">
        <w:rPr>
          <w:rFonts w:ascii="Times New Roman" w:hAnsi="Times New Roman"/>
          <w:b/>
          <w:color w:val="000000"/>
          <w:sz w:val="24"/>
          <w:lang w:val="ru-RU"/>
        </w:rPr>
        <w:lastRenderedPageBreak/>
        <w:t>Параграф 5. Граница эксплуатационной ответственности сторон</w:t>
      </w:r>
      <w:r w:rsidRPr="00CE4D3A">
        <w:rPr>
          <w:lang w:val="ru-RU"/>
        </w:rPr>
        <w:br/>
      </w:r>
      <w:r w:rsidRPr="00CE4D3A">
        <w:rPr>
          <w:rFonts w:ascii="Times New Roman" w:hAnsi="Times New Roman"/>
          <w:b/>
          <w:color w:val="000000"/>
          <w:sz w:val="24"/>
          <w:lang w:val="ru-RU"/>
        </w:rPr>
        <w:t>при эксплуатации электроустановок</w:t>
      </w:r>
    </w:p>
    <w:p w:rsidR="004953E0" w:rsidRPr="00CE4D3A" w:rsidRDefault="00B40B46">
      <w:pPr>
        <w:spacing w:before="120" w:after="120" w:line="240" w:lineRule="auto"/>
        <w:ind w:firstLine="500"/>
        <w:jc w:val="both"/>
        <w:rPr>
          <w:lang w:val="ru-RU"/>
        </w:rPr>
      </w:pPr>
      <w:bookmarkStart w:id="154" w:name="611515686"/>
      <w:bookmarkEnd w:id="153"/>
      <w:r w:rsidRPr="00CE4D3A">
        <w:rPr>
          <w:rFonts w:ascii="Times New Roman" w:hAnsi="Times New Roman"/>
          <w:color w:val="000000"/>
          <w:sz w:val="24"/>
          <w:lang w:val="ru-RU"/>
        </w:rPr>
        <w:t>32.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p w:rsidR="004953E0" w:rsidRPr="00CE4D3A" w:rsidRDefault="00B40B46">
      <w:pPr>
        <w:spacing w:before="120" w:after="120" w:line="240" w:lineRule="auto"/>
        <w:ind w:firstLine="500"/>
        <w:jc w:val="both"/>
        <w:rPr>
          <w:lang w:val="ru-RU"/>
        </w:rPr>
      </w:pPr>
      <w:bookmarkStart w:id="155" w:name="611515687"/>
      <w:bookmarkEnd w:id="154"/>
      <w:r w:rsidRPr="00CE4D3A">
        <w:rPr>
          <w:rFonts w:ascii="Times New Roman" w:hAnsi="Times New Roman"/>
          <w:color w:val="000000"/>
          <w:sz w:val="24"/>
          <w:lang w:val="ru-RU"/>
        </w:rPr>
        <w:t>33. Граница эксплуатационной ответственности сторон за содержание, обслуживание и техническое состояние электроустановок напряжением 1000 вольт (далее - В) и выше устанавливается:</w:t>
      </w:r>
    </w:p>
    <w:p w:rsidR="004953E0" w:rsidRPr="00CE4D3A" w:rsidRDefault="00B40B46">
      <w:pPr>
        <w:spacing w:before="120" w:after="120" w:line="240" w:lineRule="auto"/>
        <w:ind w:firstLine="500"/>
        <w:jc w:val="both"/>
        <w:rPr>
          <w:lang w:val="ru-RU"/>
        </w:rPr>
      </w:pPr>
      <w:bookmarkStart w:id="156" w:name="611515688"/>
      <w:bookmarkEnd w:id="155"/>
      <w:r w:rsidRPr="00CE4D3A">
        <w:rPr>
          <w:rFonts w:ascii="Times New Roman" w:hAnsi="Times New Roman"/>
          <w:color w:val="000000"/>
          <w:sz w:val="24"/>
          <w:lang w:val="ru-RU"/>
        </w:rPr>
        <w:t>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rsidR="004953E0" w:rsidRPr="00CE4D3A" w:rsidRDefault="00B40B46">
      <w:pPr>
        <w:spacing w:before="120" w:after="120" w:line="240" w:lineRule="auto"/>
        <w:ind w:firstLine="500"/>
        <w:jc w:val="both"/>
        <w:rPr>
          <w:lang w:val="ru-RU"/>
        </w:rPr>
      </w:pPr>
      <w:bookmarkStart w:id="157" w:name="611515689"/>
      <w:bookmarkEnd w:id="156"/>
      <w:r w:rsidRPr="00CE4D3A">
        <w:rPr>
          <w:rFonts w:ascii="Times New Roman" w:hAnsi="Times New Roman"/>
          <w:color w:val="000000"/>
          <w:sz w:val="24"/>
          <w:lang w:val="ru-RU"/>
        </w:rPr>
        <w:t>2) на наконечниках кабельных или воздушных вводов питающих или отходящих линий.</w:t>
      </w:r>
    </w:p>
    <w:p w:rsidR="004953E0" w:rsidRPr="00CE4D3A" w:rsidRDefault="00B40B46">
      <w:pPr>
        <w:spacing w:before="120" w:after="120" w:line="240" w:lineRule="auto"/>
        <w:ind w:firstLine="500"/>
        <w:jc w:val="both"/>
        <w:rPr>
          <w:lang w:val="ru-RU"/>
        </w:rPr>
      </w:pPr>
      <w:bookmarkStart w:id="158" w:name="611515690"/>
      <w:bookmarkEnd w:id="157"/>
      <w:r w:rsidRPr="00CE4D3A">
        <w:rPr>
          <w:rFonts w:ascii="Times New Roman" w:hAnsi="Times New Roman"/>
          <w:color w:val="000000"/>
          <w:sz w:val="24"/>
          <w:lang w:val="ru-RU"/>
        </w:rPr>
        <w:t>34. Граница эксплуатационной ответственности сторон за содержание, обслуживание и техническое состояние ЛЭП напряжением 1000 В и выше, имеющих отпайки (глухие или через разъединители), принадлежащие различным потребителям, и их обслуживание устанавливается на опоре основной линии, где произведена отпайка.</w:t>
      </w:r>
    </w:p>
    <w:p w:rsidR="004953E0" w:rsidRPr="00CE4D3A" w:rsidRDefault="00B40B46">
      <w:pPr>
        <w:spacing w:before="120" w:after="120" w:line="240" w:lineRule="auto"/>
        <w:ind w:firstLine="500"/>
        <w:jc w:val="both"/>
        <w:rPr>
          <w:lang w:val="ru-RU"/>
        </w:rPr>
      </w:pPr>
      <w:bookmarkStart w:id="159" w:name="611515691"/>
      <w:bookmarkEnd w:id="158"/>
      <w:r w:rsidRPr="00CE4D3A">
        <w:rPr>
          <w:rFonts w:ascii="Times New Roman" w:hAnsi="Times New Roman"/>
          <w:color w:val="000000"/>
          <w:sz w:val="24"/>
          <w:lang w:val="ru-RU"/>
        </w:rPr>
        <w:t>За техническое состояние и обслуживание зажимов, присоединяющих отпайку, осуществляет организация, на балансе которой находится основная линия.</w:t>
      </w:r>
    </w:p>
    <w:p w:rsidR="004953E0" w:rsidRPr="00CE4D3A" w:rsidRDefault="00B40B46">
      <w:pPr>
        <w:spacing w:before="120" w:after="120" w:line="240" w:lineRule="auto"/>
        <w:ind w:firstLine="500"/>
        <w:jc w:val="both"/>
        <w:rPr>
          <w:lang w:val="ru-RU"/>
        </w:rPr>
      </w:pPr>
      <w:bookmarkStart w:id="160" w:name="611515692"/>
      <w:bookmarkEnd w:id="159"/>
      <w:r w:rsidRPr="00CE4D3A">
        <w:rPr>
          <w:rFonts w:ascii="Times New Roman" w:hAnsi="Times New Roman"/>
          <w:color w:val="000000"/>
          <w:sz w:val="24"/>
          <w:lang w:val="ru-RU"/>
        </w:rPr>
        <w:t>35. По согласованию сторон, договором устанавливается другая граница эксплуатационной, ответственности сторон, обусловленная особенностями эксплуатации электроустановок.</w:t>
      </w:r>
    </w:p>
    <w:p w:rsidR="004953E0" w:rsidRPr="00CE4D3A" w:rsidRDefault="00B40B46">
      <w:pPr>
        <w:spacing w:before="120" w:after="120" w:line="240" w:lineRule="auto"/>
        <w:ind w:firstLine="500"/>
        <w:jc w:val="both"/>
        <w:rPr>
          <w:lang w:val="ru-RU"/>
        </w:rPr>
      </w:pPr>
      <w:bookmarkStart w:id="161" w:name="611515693"/>
      <w:bookmarkEnd w:id="160"/>
      <w:r w:rsidRPr="00CE4D3A">
        <w:rPr>
          <w:rFonts w:ascii="Times New Roman" w:hAnsi="Times New Roman"/>
          <w:color w:val="000000"/>
          <w:sz w:val="24"/>
          <w:lang w:val="ru-RU"/>
        </w:rPr>
        <w:t>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 В устанавливается:</w:t>
      </w:r>
    </w:p>
    <w:p w:rsidR="004953E0" w:rsidRPr="00CE4D3A" w:rsidRDefault="00B40B46">
      <w:pPr>
        <w:spacing w:before="120" w:after="120" w:line="240" w:lineRule="auto"/>
        <w:ind w:firstLine="500"/>
        <w:jc w:val="both"/>
        <w:rPr>
          <w:lang w:val="ru-RU"/>
        </w:rPr>
      </w:pPr>
      <w:bookmarkStart w:id="162" w:name="611515694"/>
      <w:bookmarkEnd w:id="161"/>
      <w:r w:rsidRPr="00CE4D3A">
        <w:rPr>
          <w:rFonts w:ascii="Times New Roman" w:hAnsi="Times New Roman"/>
          <w:color w:val="000000"/>
          <w:sz w:val="24"/>
          <w:lang w:val="ru-RU"/>
        </w:rPr>
        <w:t>1) при воздушном ответвлении – на контактах подключения питающей линии на проходных или конечных изоляторах, установленных на опоре;</w:t>
      </w:r>
    </w:p>
    <w:p w:rsidR="004953E0" w:rsidRPr="00CE4D3A" w:rsidRDefault="00B40B46">
      <w:pPr>
        <w:spacing w:before="120" w:after="120" w:line="240" w:lineRule="auto"/>
        <w:ind w:firstLine="500"/>
        <w:jc w:val="both"/>
        <w:rPr>
          <w:lang w:val="ru-RU"/>
        </w:rPr>
      </w:pPr>
      <w:bookmarkStart w:id="163" w:name="611515695"/>
      <w:bookmarkEnd w:id="162"/>
      <w:r w:rsidRPr="00CE4D3A">
        <w:rPr>
          <w:rFonts w:ascii="Times New Roman" w:hAnsi="Times New Roman"/>
          <w:color w:val="000000"/>
          <w:sz w:val="24"/>
          <w:lang w:val="ru-RU"/>
        </w:rPr>
        <w:t>2) при кабельном вводе – на болтовых соединениях наконечников питающего кабеля на вводе в здание.</w:t>
      </w:r>
    </w:p>
    <w:p w:rsidR="004953E0" w:rsidRPr="00CE4D3A" w:rsidRDefault="00B40B46">
      <w:pPr>
        <w:spacing w:before="120" w:after="120" w:line="240" w:lineRule="auto"/>
        <w:ind w:firstLine="500"/>
        <w:jc w:val="both"/>
        <w:rPr>
          <w:lang w:val="ru-RU"/>
        </w:rPr>
      </w:pPr>
      <w:bookmarkStart w:id="164" w:name="611515696"/>
      <w:bookmarkEnd w:id="163"/>
      <w:r w:rsidRPr="00CE4D3A">
        <w:rPr>
          <w:rFonts w:ascii="Times New Roman" w:hAnsi="Times New Roman"/>
          <w:color w:val="000000"/>
          <w:sz w:val="24"/>
          <w:lang w:val="ru-RU"/>
        </w:rPr>
        <w:t>При несоответствии границ эксплуатационной ответственности сторон, указанным в данном пункте местам, границы определяются непосредственно в договоре.</w:t>
      </w:r>
    </w:p>
    <w:p w:rsidR="004953E0" w:rsidRPr="00CE4D3A" w:rsidRDefault="00B40B46">
      <w:pPr>
        <w:spacing w:before="120" w:after="120" w:line="240" w:lineRule="auto"/>
        <w:ind w:firstLine="500"/>
        <w:jc w:val="both"/>
        <w:rPr>
          <w:lang w:val="ru-RU"/>
        </w:rPr>
      </w:pPr>
      <w:bookmarkStart w:id="165" w:name="611515697"/>
      <w:bookmarkEnd w:id="164"/>
      <w:r w:rsidRPr="00CE4D3A">
        <w:rPr>
          <w:rFonts w:ascii="Times New Roman" w:hAnsi="Times New Roman"/>
          <w:color w:val="000000"/>
          <w:sz w:val="24"/>
          <w:lang w:val="ru-RU"/>
        </w:rPr>
        <w:t>37. Вывод в ремонт электроустановок потребителя, через которые транзитом передается электрическая энергия другим потребителям энергоснабжающей организации, а также включение оборудования после ремонта, производятся после согласования с энергопередающей организацией.</w:t>
      </w:r>
    </w:p>
    <w:p w:rsidR="004953E0" w:rsidRPr="00CE4D3A" w:rsidRDefault="00B40B46">
      <w:pPr>
        <w:spacing w:before="120" w:after="120" w:line="240" w:lineRule="auto"/>
        <w:jc w:val="center"/>
        <w:rPr>
          <w:lang w:val="ru-RU"/>
        </w:rPr>
      </w:pPr>
      <w:bookmarkStart w:id="166" w:name="611515698"/>
      <w:bookmarkEnd w:id="165"/>
      <w:r w:rsidRPr="00CE4D3A">
        <w:rPr>
          <w:rFonts w:ascii="Times New Roman" w:hAnsi="Times New Roman"/>
          <w:b/>
          <w:color w:val="000000"/>
          <w:sz w:val="24"/>
          <w:lang w:val="ru-RU"/>
        </w:rPr>
        <w:t>Параграф 6. Установка и эксплуатация приборов учета</w:t>
      </w:r>
    </w:p>
    <w:p w:rsidR="004953E0" w:rsidRPr="00CE4D3A" w:rsidRDefault="00B40B46">
      <w:pPr>
        <w:spacing w:before="120" w:after="120" w:line="240" w:lineRule="auto"/>
        <w:ind w:firstLine="500"/>
        <w:jc w:val="both"/>
        <w:rPr>
          <w:lang w:val="ru-RU"/>
        </w:rPr>
      </w:pPr>
      <w:bookmarkStart w:id="167" w:name="611515699"/>
      <w:bookmarkEnd w:id="166"/>
      <w:r w:rsidRPr="00CE4D3A">
        <w:rPr>
          <w:rFonts w:ascii="Times New Roman" w:hAnsi="Times New Roman"/>
          <w:color w:val="000000"/>
          <w:sz w:val="24"/>
          <w:lang w:val="ru-RU"/>
        </w:rPr>
        <w:t xml:space="preserve">38.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w:t>
      </w:r>
      <w:r w:rsidRPr="00CE4D3A">
        <w:rPr>
          <w:rFonts w:ascii="Times New Roman" w:hAnsi="Times New Roman"/>
          <w:color w:val="000000"/>
          <w:sz w:val="24"/>
          <w:lang w:val="ru-RU"/>
        </w:rPr>
        <w:lastRenderedPageBreak/>
        <w:t>установленного и настроенного на удаленную связь оборудования с полным соответствием к рабочим параметрам АСКУЭ.</w:t>
      </w:r>
    </w:p>
    <w:p w:rsidR="004953E0" w:rsidRPr="00CE4D3A" w:rsidRDefault="00B40B46">
      <w:pPr>
        <w:spacing w:before="120" w:after="120" w:line="240" w:lineRule="auto"/>
        <w:ind w:firstLine="500"/>
        <w:jc w:val="both"/>
        <w:rPr>
          <w:lang w:val="ru-RU"/>
        </w:rPr>
      </w:pPr>
      <w:bookmarkStart w:id="168" w:name="611515700"/>
      <w:bookmarkEnd w:id="167"/>
      <w:r w:rsidRPr="00CE4D3A">
        <w:rPr>
          <w:rFonts w:ascii="Times New Roman" w:hAnsi="Times New Roman"/>
          <w:color w:val="000000"/>
          <w:sz w:val="24"/>
          <w:lang w:val="ru-RU"/>
        </w:rPr>
        <w:t>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rsidR="004953E0" w:rsidRPr="00CE4D3A" w:rsidRDefault="00B40B46">
      <w:pPr>
        <w:spacing w:before="120" w:after="120" w:line="240" w:lineRule="auto"/>
        <w:ind w:firstLine="500"/>
        <w:jc w:val="both"/>
        <w:rPr>
          <w:lang w:val="ru-RU"/>
        </w:rPr>
      </w:pPr>
      <w:bookmarkStart w:id="169" w:name="611515701"/>
      <w:bookmarkEnd w:id="168"/>
      <w:r w:rsidRPr="00CE4D3A">
        <w:rPr>
          <w:rFonts w:ascii="Times New Roman" w:hAnsi="Times New Roman"/>
          <w:color w:val="000000"/>
          <w:sz w:val="24"/>
          <w:lang w:val="ru-RU"/>
        </w:rPr>
        <w:t>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rsidR="004953E0" w:rsidRPr="00CE4D3A" w:rsidRDefault="00B40B46">
      <w:pPr>
        <w:spacing w:before="120" w:after="120" w:line="240" w:lineRule="auto"/>
        <w:ind w:firstLine="500"/>
        <w:jc w:val="both"/>
        <w:rPr>
          <w:lang w:val="ru-RU"/>
        </w:rPr>
      </w:pPr>
      <w:bookmarkStart w:id="170" w:name="611515702"/>
      <w:bookmarkEnd w:id="169"/>
      <w:r w:rsidRPr="00CE4D3A">
        <w:rPr>
          <w:rFonts w:ascii="Times New Roman" w:hAnsi="Times New Roman"/>
          <w:color w:val="000000"/>
          <w:sz w:val="24"/>
          <w:lang w:val="ru-RU"/>
        </w:rPr>
        <w:t>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p w:rsidR="004953E0" w:rsidRPr="00CE4D3A" w:rsidRDefault="00B40B46">
      <w:pPr>
        <w:spacing w:before="120" w:after="120" w:line="240" w:lineRule="auto"/>
        <w:ind w:firstLine="500"/>
        <w:jc w:val="both"/>
        <w:rPr>
          <w:lang w:val="ru-RU"/>
        </w:rPr>
      </w:pPr>
      <w:bookmarkStart w:id="171" w:name="611515703"/>
      <w:bookmarkEnd w:id="170"/>
      <w:r w:rsidRPr="00CE4D3A">
        <w:rPr>
          <w:rFonts w:ascii="Times New Roman" w:hAnsi="Times New Roman"/>
          <w:color w:val="000000"/>
          <w:sz w:val="24"/>
          <w:lang w:val="ru-RU"/>
        </w:rPr>
        <w:t>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r w:rsidRPr="00CE4D3A">
        <w:rPr>
          <w:lang w:val="ru-RU"/>
        </w:rPr>
        <w:br/>
      </w:r>
      <w:r w:rsidRPr="00CE4D3A">
        <w:rPr>
          <w:rFonts w:ascii="Times New Roman" w:hAnsi="Times New Roman"/>
          <w:i/>
          <w:color w:val="FF0000"/>
          <w:sz w:val="24"/>
          <w:lang w:val="ru-RU"/>
        </w:rPr>
        <w:t xml:space="preserve"> Пункт 39 изложен в новой редакции Приказа Министра энергетики РК от 30.11.2015 г. № 678 (см. редакцию от </w:t>
      </w:r>
      <w:hyperlink r:id="rId33">
        <w:r w:rsidRPr="00CE4D3A">
          <w:rPr>
            <w:rFonts w:ascii="Times New Roman" w:hAnsi="Times New Roman"/>
            <w:i/>
            <w:color w:val="007FCC"/>
            <w:sz w:val="24"/>
            <w:u w:val="single"/>
            <w:lang w:val="ru-RU"/>
          </w:rPr>
          <w:t>30.04.2015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172" w:name="611515704"/>
      <w:bookmarkEnd w:id="171"/>
      <w:r w:rsidRPr="00CE4D3A">
        <w:rPr>
          <w:rFonts w:ascii="Times New Roman" w:hAnsi="Times New Roman"/>
          <w:color w:val="000000"/>
          <w:sz w:val="24"/>
          <w:lang w:val="ru-RU"/>
        </w:rPr>
        <w:t>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p w:rsidR="004953E0" w:rsidRPr="00CE4D3A" w:rsidRDefault="00B40B46">
      <w:pPr>
        <w:spacing w:before="120" w:after="120" w:line="240" w:lineRule="auto"/>
        <w:ind w:firstLine="500"/>
        <w:jc w:val="both"/>
        <w:rPr>
          <w:lang w:val="ru-RU"/>
        </w:rPr>
      </w:pPr>
      <w:bookmarkStart w:id="173" w:name="676113068"/>
      <w:bookmarkEnd w:id="172"/>
      <w:r w:rsidRPr="00CE4D3A">
        <w:rPr>
          <w:rFonts w:ascii="Times New Roman" w:hAnsi="Times New Roman"/>
          <w:color w:val="000000"/>
          <w:sz w:val="24"/>
          <w:lang w:val="ru-RU"/>
        </w:rPr>
        <w:t>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p w:rsidR="004953E0" w:rsidRPr="00CE4D3A" w:rsidRDefault="00B40B46">
      <w:pPr>
        <w:spacing w:before="120" w:after="120" w:line="240" w:lineRule="auto"/>
        <w:ind w:firstLine="500"/>
        <w:jc w:val="both"/>
        <w:rPr>
          <w:lang w:val="ru-RU"/>
        </w:rPr>
      </w:pPr>
      <w:bookmarkStart w:id="174" w:name="611515705"/>
      <w:bookmarkEnd w:id="173"/>
      <w:r w:rsidRPr="00CE4D3A">
        <w:rPr>
          <w:rFonts w:ascii="Times New Roman" w:hAnsi="Times New Roman"/>
          <w:color w:val="000000"/>
          <w:sz w:val="24"/>
          <w:lang w:val="ru-RU"/>
        </w:rPr>
        <w:t>40. При питании от одного источника электроснабжения нескольких потребителей учет электрической энергии осуществляется для каждого потребителя.</w:t>
      </w:r>
    </w:p>
    <w:p w:rsidR="004953E0" w:rsidRPr="00CE4D3A" w:rsidRDefault="00B40B46">
      <w:pPr>
        <w:spacing w:before="120" w:after="120" w:line="240" w:lineRule="auto"/>
        <w:ind w:firstLine="500"/>
        <w:jc w:val="both"/>
        <w:rPr>
          <w:lang w:val="ru-RU"/>
        </w:rPr>
      </w:pPr>
      <w:bookmarkStart w:id="175" w:name="611515706"/>
      <w:bookmarkEnd w:id="174"/>
      <w:r w:rsidRPr="00CE4D3A">
        <w:rPr>
          <w:rFonts w:ascii="Times New Roman" w:hAnsi="Times New Roman"/>
          <w:color w:val="000000"/>
          <w:sz w:val="24"/>
          <w:lang w:val="ru-RU"/>
        </w:rPr>
        <w:t>41.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p w:rsidR="004953E0" w:rsidRPr="00CE4D3A" w:rsidRDefault="00B40B46">
      <w:pPr>
        <w:spacing w:before="120" w:after="120" w:line="240" w:lineRule="auto"/>
        <w:ind w:firstLine="500"/>
        <w:jc w:val="both"/>
        <w:rPr>
          <w:lang w:val="ru-RU"/>
        </w:rPr>
      </w:pPr>
      <w:bookmarkStart w:id="176" w:name="611515707"/>
      <w:bookmarkEnd w:id="175"/>
      <w:r w:rsidRPr="00CE4D3A">
        <w:rPr>
          <w:rFonts w:ascii="Times New Roman" w:hAnsi="Times New Roman"/>
          <w:color w:val="000000"/>
          <w:sz w:val="24"/>
          <w:lang w:val="ru-RU"/>
        </w:rPr>
        <w:t>42.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p w:rsidR="004953E0" w:rsidRPr="00CE4D3A" w:rsidRDefault="00B40B46">
      <w:pPr>
        <w:spacing w:before="120" w:after="120" w:line="240" w:lineRule="auto"/>
        <w:ind w:firstLine="500"/>
        <w:jc w:val="both"/>
        <w:rPr>
          <w:lang w:val="ru-RU"/>
        </w:rPr>
      </w:pPr>
      <w:bookmarkStart w:id="177" w:name="611515708"/>
      <w:bookmarkEnd w:id="176"/>
      <w:r w:rsidRPr="00CE4D3A">
        <w:rPr>
          <w:rFonts w:ascii="Times New Roman" w:hAnsi="Times New Roman"/>
          <w:color w:val="000000"/>
          <w:sz w:val="24"/>
          <w:lang w:val="ru-RU"/>
        </w:rPr>
        <w:t>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p w:rsidR="004953E0" w:rsidRPr="00CE4D3A" w:rsidRDefault="00B40B46">
      <w:pPr>
        <w:spacing w:before="120" w:after="120" w:line="240" w:lineRule="auto"/>
        <w:ind w:firstLine="500"/>
        <w:jc w:val="both"/>
        <w:rPr>
          <w:lang w:val="ru-RU"/>
        </w:rPr>
      </w:pPr>
      <w:bookmarkStart w:id="178" w:name="611515709"/>
      <w:bookmarkEnd w:id="177"/>
      <w:r w:rsidRPr="00CE4D3A">
        <w:rPr>
          <w:rFonts w:ascii="Times New Roman" w:hAnsi="Times New Roman"/>
          <w:color w:val="000000"/>
          <w:sz w:val="24"/>
          <w:lang w:val="ru-RU"/>
        </w:rPr>
        <w:t xml:space="preserve">43.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w:t>
      </w:r>
      <w:r w:rsidRPr="00CE4D3A">
        <w:rPr>
          <w:rFonts w:ascii="Times New Roman" w:hAnsi="Times New Roman"/>
          <w:color w:val="000000"/>
          <w:sz w:val="24"/>
          <w:lang w:val="ru-RU"/>
        </w:rPr>
        <w:lastRenderedPageBreak/>
        <w:t>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p w:rsidR="004953E0" w:rsidRPr="00CE4D3A" w:rsidRDefault="00B40B46">
      <w:pPr>
        <w:spacing w:before="120" w:after="120" w:line="240" w:lineRule="auto"/>
        <w:ind w:firstLine="500"/>
        <w:jc w:val="both"/>
        <w:rPr>
          <w:lang w:val="ru-RU"/>
        </w:rPr>
      </w:pPr>
      <w:bookmarkStart w:id="179" w:name="611515710"/>
      <w:bookmarkEnd w:id="178"/>
      <w:r w:rsidRPr="00CE4D3A">
        <w:rPr>
          <w:rFonts w:ascii="Times New Roman" w:hAnsi="Times New Roman"/>
          <w:color w:val="000000"/>
          <w:sz w:val="24"/>
          <w:lang w:val="ru-RU"/>
        </w:rPr>
        <w:t>44.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p w:rsidR="004953E0" w:rsidRPr="00CE4D3A" w:rsidRDefault="00B40B46">
      <w:pPr>
        <w:spacing w:before="120" w:after="120" w:line="240" w:lineRule="auto"/>
        <w:ind w:firstLine="500"/>
        <w:jc w:val="both"/>
        <w:rPr>
          <w:lang w:val="ru-RU"/>
        </w:rPr>
      </w:pPr>
      <w:bookmarkStart w:id="180" w:name="611515711"/>
      <w:bookmarkEnd w:id="179"/>
      <w:r w:rsidRPr="00CE4D3A">
        <w:rPr>
          <w:rFonts w:ascii="Times New Roman" w:hAnsi="Times New Roman"/>
          <w:color w:val="000000"/>
          <w:sz w:val="24"/>
          <w:lang w:val="ru-RU"/>
        </w:rPr>
        <w:t>45. В случае отсутствия технической возможности, по взаимной договоренности сторон, допускается установка приборов коммерческого учета электрической энергии не на границе балансовой принадлежности электрической сети.</w:t>
      </w:r>
    </w:p>
    <w:p w:rsidR="004953E0" w:rsidRPr="00CE4D3A" w:rsidRDefault="00B40B46">
      <w:pPr>
        <w:spacing w:before="120" w:after="120" w:line="240" w:lineRule="auto"/>
        <w:ind w:firstLine="500"/>
        <w:jc w:val="both"/>
        <w:rPr>
          <w:lang w:val="ru-RU"/>
        </w:rPr>
      </w:pPr>
      <w:bookmarkStart w:id="181" w:name="611515712"/>
      <w:bookmarkEnd w:id="180"/>
      <w:r w:rsidRPr="00CE4D3A">
        <w:rPr>
          <w:rFonts w:ascii="Times New Roman" w:hAnsi="Times New Roman"/>
          <w:color w:val="000000"/>
          <w:sz w:val="24"/>
          <w:lang w:val="ru-RU"/>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w:t>
      </w:r>
    </w:p>
    <w:p w:rsidR="004953E0" w:rsidRPr="00CE4D3A" w:rsidRDefault="00B40B46">
      <w:pPr>
        <w:spacing w:before="120" w:after="120" w:line="240" w:lineRule="auto"/>
        <w:ind w:firstLine="500"/>
        <w:jc w:val="both"/>
        <w:rPr>
          <w:lang w:val="ru-RU"/>
        </w:rPr>
      </w:pPr>
      <w:bookmarkStart w:id="182" w:name="611515713"/>
      <w:bookmarkEnd w:id="181"/>
      <w:r w:rsidRPr="00CE4D3A">
        <w:rPr>
          <w:rFonts w:ascii="Times New Roman" w:hAnsi="Times New Roman"/>
          <w:color w:val="000000"/>
          <w:sz w:val="24"/>
          <w:lang w:val="ru-RU"/>
        </w:rPr>
        <w:t>46.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p w:rsidR="004953E0" w:rsidRPr="00CE4D3A" w:rsidRDefault="00B40B46">
      <w:pPr>
        <w:spacing w:before="120" w:after="120" w:line="240" w:lineRule="auto"/>
        <w:ind w:firstLine="500"/>
        <w:jc w:val="both"/>
        <w:rPr>
          <w:lang w:val="ru-RU"/>
        </w:rPr>
      </w:pPr>
      <w:bookmarkStart w:id="183" w:name="611515714"/>
      <w:bookmarkEnd w:id="182"/>
      <w:r w:rsidRPr="00CE4D3A">
        <w:rPr>
          <w:rFonts w:ascii="Times New Roman" w:hAnsi="Times New Roman"/>
          <w:color w:val="000000"/>
          <w:sz w:val="24"/>
          <w:lang w:val="ru-RU"/>
        </w:rPr>
        <w:t>47.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p w:rsidR="004953E0" w:rsidRPr="00CE4D3A" w:rsidRDefault="00B40B46">
      <w:pPr>
        <w:spacing w:before="120" w:after="120" w:line="240" w:lineRule="auto"/>
        <w:ind w:firstLine="500"/>
        <w:jc w:val="both"/>
        <w:rPr>
          <w:lang w:val="ru-RU"/>
        </w:rPr>
      </w:pPr>
      <w:bookmarkStart w:id="184" w:name="611515715"/>
      <w:bookmarkEnd w:id="183"/>
      <w:r w:rsidRPr="00CE4D3A">
        <w:rPr>
          <w:rFonts w:ascii="Times New Roman" w:hAnsi="Times New Roman"/>
          <w:color w:val="000000"/>
          <w:sz w:val="24"/>
          <w:lang w:val="ru-RU"/>
        </w:rPr>
        <w:t>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p w:rsidR="004953E0" w:rsidRPr="00CE4D3A" w:rsidRDefault="00B40B46">
      <w:pPr>
        <w:spacing w:before="120" w:after="120" w:line="240" w:lineRule="auto"/>
        <w:ind w:firstLine="500"/>
        <w:jc w:val="both"/>
        <w:rPr>
          <w:lang w:val="ru-RU"/>
        </w:rPr>
      </w:pPr>
      <w:bookmarkStart w:id="185" w:name="611515716"/>
      <w:bookmarkEnd w:id="184"/>
      <w:r w:rsidRPr="00CE4D3A">
        <w:rPr>
          <w:rFonts w:ascii="Times New Roman" w:hAnsi="Times New Roman"/>
          <w:color w:val="000000"/>
          <w:sz w:val="24"/>
          <w:lang w:val="ru-RU"/>
        </w:rPr>
        <w:t>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p w:rsidR="004953E0" w:rsidRPr="00CE4D3A" w:rsidRDefault="00B40B46">
      <w:pPr>
        <w:spacing w:before="120" w:after="120" w:line="240" w:lineRule="auto"/>
        <w:ind w:firstLine="500"/>
        <w:jc w:val="both"/>
        <w:rPr>
          <w:lang w:val="ru-RU"/>
        </w:rPr>
      </w:pPr>
      <w:bookmarkStart w:id="186" w:name="611515717"/>
      <w:bookmarkEnd w:id="185"/>
      <w:r w:rsidRPr="00CE4D3A">
        <w:rPr>
          <w:rFonts w:ascii="Times New Roman" w:hAnsi="Times New Roman"/>
          <w:color w:val="000000"/>
          <w:sz w:val="24"/>
          <w:lang w:val="ru-RU"/>
        </w:rPr>
        <w:t>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p w:rsidR="004953E0" w:rsidRPr="00CE4D3A" w:rsidRDefault="00B40B46">
      <w:pPr>
        <w:spacing w:before="120" w:after="120" w:line="240" w:lineRule="auto"/>
        <w:ind w:firstLine="500"/>
        <w:jc w:val="both"/>
        <w:rPr>
          <w:lang w:val="ru-RU"/>
        </w:rPr>
      </w:pPr>
      <w:bookmarkStart w:id="187" w:name="611515718"/>
      <w:bookmarkEnd w:id="186"/>
      <w:r w:rsidRPr="00CE4D3A">
        <w:rPr>
          <w:rFonts w:ascii="Times New Roman" w:hAnsi="Times New Roman"/>
          <w:color w:val="000000"/>
          <w:sz w:val="24"/>
          <w:lang w:val="ru-RU"/>
        </w:rPr>
        <w:t>48.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(энергопроизводящую) организацию и получить соответствующее разрешение.</w:t>
      </w:r>
    </w:p>
    <w:p w:rsidR="004953E0" w:rsidRPr="00CE4D3A" w:rsidRDefault="00B40B46">
      <w:pPr>
        <w:spacing w:before="120" w:after="120" w:line="240" w:lineRule="auto"/>
        <w:ind w:firstLine="500"/>
        <w:jc w:val="both"/>
        <w:rPr>
          <w:lang w:val="ru-RU"/>
        </w:rPr>
      </w:pPr>
      <w:bookmarkStart w:id="188" w:name="611515719"/>
      <w:bookmarkEnd w:id="187"/>
      <w:r w:rsidRPr="00CE4D3A">
        <w:rPr>
          <w:rFonts w:ascii="Times New Roman" w:hAnsi="Times New Roman"/>
          <w:color w:val="000000"/>
          <w:sz w:val="24"/>
          <w:lang w:val="ru-RU"/>
        </w:rPr>
        <w:t>49.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p w:rsidR="004953E0" w:rsidRPr="00CE4D3A" w:rsidRDefault="00B40B46">
      <w:pPr>
        <w:spacing w:before="120" w:after="120" w:line="240" w:lineRule="auto"/>
        <w:ind w:firstLine="500"/>
        <w:jc w:val="both"/>
        <w:rPr>
          <w:lang w:val="ru-RU"/>
        </w:rPr>
      </w:pPr>
      <w:bookmarkStart w:id="189" w:name="611515720"/>
      <w:bookmarkEnd w:id="188"/>
      <w:r w:rsidRPr="00CE4D3A">
        <w:rPr>
          <w:rFonts w:ascii="Times New Roman" w:hAnsi="Times New Roman"/>
          <w:color w:val="000000"/>
          <w:sz w:val="24"/>
          <w:lang w:val="ru-RU"/>
        </w:rPr>
        <w:t xml:space="preserve">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w:t>
      </w:r>
      <w:r w:rsidRPr="00CE4D3A">
        <w:rPr>
          <w:rFonts w:ascii="Times New Roman" w:hAnsi="Times New Roman"/>
          <w:color w:val="000000"/>
          <w:sz w:val="24"/>
          <w:lang w:val="ru-RU"/>
        </w:rPr>
        <w:lastRenderedPageBreak/>
        <w:t>необходимости производит внеочередную проверку схемы коммерческого учета электрической энергии.</w:t>
      </w:r>
    </w:p>
    <w:p w:rsidR="004953E0" w:rsidRPr="00CE4D3A" w:rsidRDefault="00B40B46">
      <w:pPr>
        <w:spacing w:before="120" w:after="120" w:line="240" w:lineRule="auto"/>
        <w:jc w:val="center"/>
        <w:rPr>
          <w:lang w:val="ru-RU"/>
        </w:rPr>
      </w:pPr>
      <w:bookmarkStart w:id="190" w:name="611515721"/>
      <w:bookmarkEnd w:id="189"/>
      <w:r w:rsidRPr="00CE4D3A">
        <w:rPr>
          <w:rFonts w:ascii="Times New Roman" w:hAnsi="Times New Roman"/>
          <w:b/>
          <w:color w:val="000000"/>
          <w:sz w:val="24"/>
          <w:lang w:val="ru-RU"/>
        </w:rPr>
        <w:t>Параграф 7. Условия прекращения (ограничения) подачи</w:t>
      </w:r>
      <w:r w:rsidRPr="00CE4D3A">
        <w:rPr>
          <w:lang w:val="ru-RU"/>
        </w:rPr>
        <w:br/>
      </w:r>
      <w:r w:rsidRPr="00CE4D3A">
        <w:rPr>
          <w:rFonts w:ascii="Times New Roman" w:hAnsi="Times New Roman"/>
          <w:b/>
          <w:color w:val="000000"/>
          <w:sz w:val="24"/>
          <w:lang w:val="ru-RU"/>
        </w:rPr>
        <w:t>электрической энергии</w:t>
      </w:r>
    </w:p>
    <w:p w:rsidR="004953E0" w:rsidRPr="00CE4D3A" w:rsidRDefault="00B40B46">
      <w:pPr>
        <w:spacing w:before="120" w:after="120" w:line="240" w:lineRule="auto"/>
        <w:ind w:firstLine="500"/>
        <w:jc w:val="both"/>
        <w:rPr>
          <w:lang w:val="ru-RU"/>
        </w:rPr>
      </w:pPr>
      <w:bookmarkStart w:id="191" w:name="611515722"/>
      <w:bookmarkEnd w:id="190"/>
      <w:r w:rsidRPr="00CE4D3A">
        <w:rPr>
          <w:rFonts w:ascii="Times New Roman" w:hAnsi="Times New Roman"/>
          <w:color w:val="000000"/>
          <w:sz w:val="24"/>
          <w:lang w:val="ru-RU"/>
        </w:rPr>
        <w:t>50.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p w:rsidR="004953E0" w:rsidRPr="00CE4D3A" w:rsidRDefault="00B40B46">
      <w:pPr>
        <w:spacing w:before="120" w:after="120" w:line="240" w:lineRule="auto"/>
        <w:ind w:firstLine="500"/>
        <w:jc w:val="both"/>
        <w:rPr>
          <w:lang w:val="ru-RU"/>
        </w:rPr>
      </w:pPr>
      <w:bookmarkStart w:id="192" w:name="611515723"/>
      <w:bookmarkEnd w:id="191"/>
      <w:r w:rsidRPr="00CE4D3A">
        <w:rPr>
          <w:rFonts w:ascii="Times New Roman" w:hAnsi="Times New Roman"/>
          <w:color w:val="000000"/>
          <w:sz w:val="24"/>
          <w:lang w:val="ru-RU"/>
        </w:rPr>
        <w:t>51. Энергоснабжающая или энергопередающая (энергопроизводящая) организация прекращает полностью или частично подачу электрической энергии в случаях:</w:t>
      </w:r>
      <w:r w:rsidRPr="00CE4D3A">
        <w:rPr>
          <w:lang w:val="ru-RU"/>
        </w:rPr>
        <w:br/>
      </w:r>
      <w:r w:rsidRPr="00CE4D3A">
        <w:rPr>
          <w:rFonts w:ascii="Times New Roman" w:hAnsi="Times New Roman"/>
          <w:i/>
          <w:color w:val="FF0000"/>
          <w:sz w:val="24"/>
          <w:lang w:val="ru-RU"/>
        </w:rPr>
        <w:t xml:space="preserve"> Пункт 51 изложен в новой редакции Приказа Министра энергетики РК от 30.11.2015 г. № 678 (см. редакцию от </w:t>
      </w:r>
      <w:hyperlink r:id="rId34">
        <w:r w:rsidRPr="00CE4D3A">
          <w:rPr>
            <w:rFonts w:ascii="Times New Roman" w:hAnsi="Times New Roman"/>
            <w:i/>
            <w:color w:val="007FCC"/>
            <w:sz w:val="24"/>
            <w:u w:val="single"/>
            <w:lang w:val="ru-RU"/>
          </w:rPr>
          <w:t>30.04.2015</w:t>
        </w:r>
      </w:hyperlink>
      <w:r w:rsidRPr="00CE4D3A">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both"/>
        <w:rPr>
          <w:lang w:val="ru-RU"/>
        </w:rPr>
      </w:pPr>
      <w:bookmarkStart w:id="193" w:name="676115846"/>
      <w:bookmarkEnd w:id="192"/>
      <w:r w:rsidRPr="00CE4D3A">
        <w:rPr>
          <w:rFonts w:ascii="Times New Roman" w:hAnsi="Times New Roman"/>
          <w:color w:val="000000"/>
          <w:sz w:val="24"/>
          <w:lang w:val="ru-RU"/>
        </w:rPr>
        <w:t>1) отсутствия оплаты, а также неполной оплаты за электрическую энергию в установленные договором электроснабжения сроки;</w:t>
      </w:r>
    </w:p>
    <w:p w:rsidR="004953E0" w:rsidRPr="00CE4D3A" w:rsidRDefault="00B40B46">
      <w:pPr>
        <w:spacing w:before="120" w:after="120" w:line="240" w:lineRule="auto"/>
        <w:ind w:firstLine="500"/>
        <w:jc w:val="both"/>
        <w:rPr>
          <w:lang w:val="ru-RU"/>
        </w:rPr>
      </w:pPr>
      <w:bookmarkStart w:id="194" w:name="676115847"/>
      <w:bookmarkEnd w:id="193"/>
      <w:r w:rsidRPr="00CE4D3A">
        <w:rPr>
          <w:rFonts w:ascii="Times New Roman" w:hAnsi="Times New Roman"/>
          <w:color w:val="000000"/>
          <w:sz w:val="24"/>
          <w:lang w:val="ru-RU"/>
        </w:rPr>
        <w:t>2) нарушения установленного договором электроснабжения режима электропотребления;</w:t>
      </w:r>
    </w:p>
    <w:p w:rsidR="004953E0" w:rsidRPr="00CE4D3A" w:rsidRDefault="00B40B46">
      <w:pPr>
        <w:spacing w:before="120" w:after="120" w:line="240" w:lineRule="auto"/>
        <w:ind w:firstLine="500"/>
        <w:jc w:val="both"/>
        <w:rPr>
          <w:lang w:val="ru-RU"/>
        </w:rPr>
      </w:pPr>
      <w:bookmarkStart w:id="195" w:name="676115848"/>
      <w:bookmarkEnd w:id="194"/>
      <w:r w:rsidRPr="00CE4D3A">
        <w:rPr>
          <w:rFonts w:ascii="Times New Roman" w:hAnsi="Times New Roman"/>
          <w:color w:val="000000"/>
          <w:sz w:val="24"/>
          <w:lang w:val="ru-RU"/>
        </w:rPr>
        <w:t>3) при невыполнении в установленные сроки требования энергопередающей (энергопроизводящей) организации об устранении нарушений настоящих Правил.</w:t>
      </w:r>
    </w:p>
    <w:p w:rsidR="004953E0" w:rsidRPr="00CE4D3A" w:rsidRDefault="00B40B46">
      <w:pPr>
        <w:spacing w:before="120" w:after="120" w:line="240" w:lineRule="auto"/>
        <w:ind w:firstLine="500"/>
        <w:jc w:val="both"/>
        <w:rPr>
          <w:lang w:val="ru-RU"/>
        </w:rPr>
      </w:pPr>
      <w:bookmarkStart w:id="196" w:name="676115849"/>
      <w:bookmarkEnd w:id="195"/>
      <w:r w:rsidRPr="00CE4D3A">
        <w:rPr>
          <w:rFonts w:ascii="Times New Roman" w:hAnsi="Times New Roman"/>
          <w:color w:val="000000"/>
          <w:sz w:val="24"/>
          <w:lang w:val="ru-RU"/>
        </w:rPr>
        <w:t>При этом энергоснабжающая или энергопередающая (энергопроизводящая) организация прекращает (ограничивает) поставку электрической энергии, письменно предупредив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p w:rsidR="004953E0" w:rsidRPr="00CE4D3A" w:rsidRDefault="00B40B46">
      <w:pPr>
        <w:spacing w:before="120" w:after="120" w:line="240" w:lineRule="auto"/>
        <w:ind w:firstLine="500"/>
        <w:jc w:val="both"/>
        <w:rPr>
          <w:lang w:val="ru-RU"/>
        </w:rPr>
      </w:pPr>
      <w:bookmarkStart w:id="197" w:name="611515728"/>
      <w:bookmarkEnd w:id="196"/>
      <w:r w:rsidRPr="00CE4D3A">
        <w:rPr>
          <w:rFonts w:ascii="Times New Roman" w:hAnsi="Times New Roman"/>
          <w:color w:val="000000"/>
          <w:sz w:val="24"/>
          <w:lang w:val="ru-RU"/>
        </w:rPr>
        <w:t>52.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w:t>
      </w:r>
    </w:p>
    <w:p w:rsidR="004953E0" w:rsidRPr="00CE4D3A" w:rsidRDefault="00B40B46">
      <w:pPr>
        <w:spacing w:before="120" w:after="120" w:line="240" w:lineRule="auto"/>
        <w:ind w:firstLine="500"/>
        <w:jc w:val="both"/>
        <w:rPr>
          <w:lang w:val="ru-RU"/>
        </w:rPr>
      </w:pPr>
      <w:bookmarkStart w:id="198" w:name="611515729"/>
      <w:bookmarkEnd w:id="197"/>
      <w:r w:rsidRPr="00CE4D3A">
        <w:rPr>
          <w:rFonts w:ascii="Times New Roman" w:hAnsi="Times New Roman"/>
          <w:color w:val="000000"/>
          <w:sz w:val="24"/>
          <w:lang w:val="ru-RU"/>
        </w:rPr>
        <w:t>1) самовольного подключения приемников электрической энергии к электрической сети энергопередающей (энергопроизводящей) организации;</w:t>
      </w:r>
    </w:p>
    <w:p w:rsidR="004953E0" w:rsidRPr="00CE4D3A" w:rsidRDefault="00B40B46">
      <w:pPr>
        <w:spacing w:before="120" w:after="120" w:line="240" w:lineRule="auto"/>
        <w:ind w:firstLine="500"/>
        <w:jc w:val="both"/>
        <w:rPr>
          <w:lang w:val="ru-RU"/>
        </w:rPr>
      </w:pPr>
      <w:bookmarkStart w:id="199" w:name="611515730"/>
      <w:bookmarkEnd w:id="198"/>
      <w:r w:rsidRPr="00CE4D3A">
        <w:rPr>
          <w:rFonts w:ascii="Times New Roman" w:hAnsi="Times New Roman"/>
          <w:color w:val="000000"/>
          <w:sz w:val="24"/>
          <w:lang w:val="ru-RU"/>
        </w:rPr>
        <w:t>2) подключения приемников электрической энергии помимо (без учета) приборов коммерческого учета электрической энергии;</w:t>
      </w:r>
    </w:p>
    <w:p w:rsidR="004953E0" w:rsidRPr="00CE4D3A" w:rsidRDefault="00B40B46">
      <w:pPr>
        <w:spacing w:before="120" w:after="120" w:line="240" w:lineRule="auto"/>
        <w:ind w:firstLine="500"/>
        <w:jc w:val="both"/>
        <w:rPr>
          <w:lang w:val="ru-RU"/>
        </w:rPr>
      </w:pPr>
      <w:bookmarkStart w:id="200" w:name="611515731"/>
      <w:bookmarkEnd w:id="199"/>
      <w:r w:rsidRPr="00CE4D3A">
        <w:rPr>
          <w:rFonts w:ascii="Times New Roman" w:hAnsi="Times New Roman"/>
          <w:color w:val="000000"/>
          <w:sz w:val="24"/>
          <w:lang w:val="ru-RU"/>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rsidR="004953E0" w:rsidRPr="00CE4D3A" w:rsidRDefault="00B40B46">
      <w:pPr>
        <w:spacing w:before="120" w:after="120" w:line="240" w:lineRule="auto"/>
        <w:ind w:firstLine="500"/>
        <w:jc w:val="both"/>
        <w:rPr>
          <w:lang w:val="ru-RU"/>
        </w:rPr>
      </w:pPr>
      <w:bookmarkStart w:id="201" w:name="611515732"/>
      <w:bookmarkEnd w:id="200"/>
      <w:r w:rsidRPr="00CE4D3A">
        <w:rPr>
          <w:rFonts w:ascii="Times New Roman" w:hAnsi="Times New Roman"/>
          <w:color w:val="000000"/>
          <w:sz w:val="24"/>
          <w:lang w:val="ru-RU"/>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rsidR="004953E0" w:rsidRPr="00CE4D3A" w:rsidRDefault="00B40B46">
      <w:pPr>
        <w:spacing w:before="120" w:after="120" w:line="240" w:lineRule="auto"/>
        <w:ind w:firstLine="500"/>
        <w:jc w:val="both"/>
        <w:rPr>
          <w:lang w:val="ru-RU"/>
        </w:rPr>
      </w:pPr>
      <w:bookmarkStart w:id="202" w:name="611515733"/>
      <w:bookmarkEnd w:id="201"/>
      <w:r w:rsidRPr="00CE4D3A">
        <w:rPr>
          <w:rFonts w:ascii="Times New Roman" w:hAnsi="Times New Roman"/>
          <w:color w:val="000000"/>
          <w:sz w:val="24"/>
          <w:lang w:val="ru-RU"/>
        </w:rPr>
        <w:t>5) аварийной ситуации.</w:t>
      </w:r>
    </w:p>
    <w:p w:rsidR="004953E0" w:rsidRPr="00CE4D3A" w:rsidRDefault="00B40B46">
      <w:pPr>
        <w:spacing w:before="120" w:after="120" w:line="240" w:lineRule="auto"/>
        <w:ind w:firstLine="500"/>
        <w:jc w:val="both"/>
        <w:rPr>
          <w:lang w:val="ru-RU"/>
        </w:rPr>
      </w:pPr>
      <w:bookmarkStart w:id="203" w:name="611515734"/>
      <w:bookmarkEnd w:id="202"/>
      <w:r w:rsidRPr="00CE4D3A">
        <w:rPr>
          <w:rFonts w:ascii="Times New Roman" w:hAnsi="Times New Roman"/>
          <w:color w:val="000000"/>
          <w:sz w:val="24"/>
          <w:lang w:val="ru-RU"/>
        </w:rPr>
        <w:lastRenderedPageBreak/>
        <w:t>53.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календарных дня до отключения.</w:t>
      </w:r>
    </w:p>
    <w:p w:rsidR="004953E0" w:rsidRPr="00CE4D3A" w:rsidRDefault="00B40B46">
      <w:pPr>
        <w:spacing w:before="120" w:after="120" w:line="240" w:lineRule="auto"/>
        <w:ind w:firstLine="500"/>
        <w:jc w:val="both"/>
        <w:rPr>
          <w:lang w:val="ru-RU"/>
        </w:rPr>
      </w:pPr>
      <w:bookmarkStart w:id="204" w:name="611515735"/>
      <w:bookmarkEnd w:id="203"/>
      <w:r w:rsidRPr="00CE4D3A">
        <w:rPr>
          <w:rFonts w:ascii="Times New Roman" w:hAnsi="Times New Roman"/>
          <w:color w:val="000000"/>
          <w:sz w:val="24"/>
          <w:lang w:val="ru-RU"/>
        </w:rPr>
        <w:t>54.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p w:rsidR="004953E0" w:rsidRPr="00CE4D3A" w:rsidRDefault="00B40B46">
      <w:pPr>
        <w:spacing w:before="120" w:after="120" w:line="240" w:lineRule="auto"/>
        <w:ind w:firstLine="500"/>
        <w:jc w:val="both"/>
        <w:rPr>
          <w:lang w:val="ru-RU"/>
        </w:rPr>
      </w:pPr>
      <w:bookmarkStart w:id="205" w:name="611515736"/>
      <w:bookmarkEnd w:id="204"/>
      <w:r w:rsidRPr="00CE4D3A">
        <w:rPr>
          <w:rFonts w:ascii="Times New Roman" w:hAnsi="Times New Roman"/>
          <w:color w:val="000000"/>
          <w:sz w:val="24"/>
          <w:lang w:val="ru-RU"/>
        </w:rPr>
        <w:t>55. В случае превышения потребителем электрической мощности, разрешенной к использованию по договору электроснабжения, энергопередающая (энергопроизводящая) и (или) энергоснабжающая организации требуют от потребителя снижения электрической нагрузки до установленного договором на электроснабжение значения. Порядок оповещения потребителя о снижении электрической нагрузки устанавливается договором электроснабжения.</w:t>
      </w:r>
    </w:p>
    <w:p w:rsidR="004953E0" w:rsidRPr="00CE4D3A" w:rsidRDefault="00B40B46">
      <w:pPr>
        <w:spacing w:before="120" w:after="120" w:line="240" w:lineRule="auto"/>
        <w:jc w:val="center"/>
        <w:rPr>
          <w:lang w:val="ru-RU"/>
        </w:rPr>
      </w:pPr>
      <w:bookmarkStart w:id="206" w:name="611515737"/>
      <w:bookmarkEnd w:id="205"/>
      <w:r w:rsidRPr="00CE4D3A">
        <w:rPr>
          <w:rFonts w:ascii="Times New Roman" w:hAnsi="Times New Roman"/>
          <w:b/>
          <w:color w:val="000000"/>
          <w:sz w:val="24"/>
          <w:lang w:val="ru-RU"/>
        </w:rPr>
        <w:t>Параграф 9. Расчеты за электрическую энергию</w:t>
      </w:r>
    </w:p>
    <w:p w:rsidR="004953E0" w:rsidRPr="00CE4D3A" w:rsidRDefault="00B40B46">
      <w:pPr>
        <w:spacing w:before="120" w:after="120" w:line="240" w:lineRule="auto"/>
        <w:ind w:firstLine="500"/>
        <w:jc w:val="both"/>
        <w:rPr>
          <w:lang w:val="ru-RU"/>
        </w:rPr>
      </w:pPr>
      <w:bookmarkStart w:id="207" w:name="611515738"/>
      <w:bookmarkEnd w:id="206"/>
      <w:r w:rsidRPr="00CE4D3A">
        <w:rPr>
          <w:rFonts w:ascii="Times New Roman" w:hAnsi="Times New Roman"/>
          <w:color w:val="000000"/>
          <w:sz w:val="24"/>
          <w:lang w:val="ru-RU"/>
        </w:rPr>
        <w:t>56. Пункт исключен (см. сноску)</w:t>
      </w:r>
      <w:r w:rsidRPr="00CE4D3A">
        <w:rPr>
          <w:lang w:val="ru-RU"/>
        </w:rPr>
        <w:br/>
      </w:r>
      <w:r w:rsidRPr="00CE4D3A">
        <w:rPr>
          <w:rFonts w:ascii="Times New Roman" w:hAnsi="Times New Roman"/>
          <w:i/>
          <w:color w:val="FF0000"/>
          <w:sz w:val="24"/>
          <w:lang w:val="ru-RU"/>
        </w:rPr>
        <w:t xml:space="preserve"> Пункт 56 исключен в соответствии с Приказом Министра энергетики РК от 31.05.2016 г. № 228 (см. редакцию от </w:t>
      </w:r>
      <w:hyperlink r:id="rId35">
        <w:r w:rsidRPr="00CE4D3A">
          <w:rPr>
            <w:rFonts w:ascii="Times New Roman" w:hAnsi="Times New Roman"/>
            <w:i/>
            <w:color w:val="007FCC"/>
            <w:sz w:val="24"/>
            <w:u w:val="single"/>
            <w:lang w:val="ru-RU"/>
          </w:rPr>
          <w:t>30.11.2015</w:t>
        </w:r>
      </w:hyperlink>
      <w:r w:rsidRPr="00CE4D3A">
        <w:rPr>
          <w:rFonts w:ascii="Times New Roman" w:hAnsi="Times New Roman"/>
          <w:i/>
          <w:color w:val="FF0000"/>
          <w:sz w:val="24"/>
          <w:lang w:val="ru-RU"/>
        </w:rPr>
        <w:t xml:space="preserve"> г.) (изменение вводится в действие с 01.01.2017 г.)</w:t>
      </w:r>
    </w:p>
    <w:p w:rsidR="004953E0" w:rsidRPr="00CE4D3A" w:rsidRDefault="00B40B46">
      <w:pPr>
        <w:spacing w:before="120" w:after="120" w:line="240" w:lineRule="auto"/>
        <w:ind w:firstLine="500"/>
        <w:jc w:val="both"/>
        <w:rPr>
          <w:lang w:val="ru-RU"/>
        </w:rPr>
      </w:pPr>
      <w:bookmarkStart w:id="208" w:name="611515739"/>
      <w:bookmarkEnd w:id="207"/>
      <w:r w:rsidRPr="00CE4D3A">
        <w:rPr>
          <w:rFonts w:ascii="Times New Roman" w:hAnsi="Times New Roman"/>
          <w:color w:val="000000"/>
          <w:sz w:val="24"/>
          <w:lang w:val="ru-RU"/>
        </w:rPr>
        <w:t xml:space="preserve">57. Потребители электрической энергии покупают электрическую энергию у энергоснабжающих организаций согласно </w:t>
      </w:r>
      <w:hyperlink r:id="rId36">
        <w:r w:rsidRPr="00CE4D3A">
          <w:rPr>
            <w:rFonts w:ascii="Times New Roman" w:hAnsi="Times New Roman"/>
            <w:color w:val="007FCC"/>
            <w:sz w:val="24"/>
            <w:u w:val="single"/>
            <w:lang w:val="ru-RU"/>
          </w:rPr>
          <w:t>статьям 18</w:t>
        </w:r>
      </w:hyperlink>
      <w:r w:rsidRPr="00CE4D3A">
        <w:rPr>
          <w:rFonts w:ascii="Times New Roman" w:hAnsi="Times New Roman"/>
          <w:color w:val="000000"/>
          <w:sz w:val="24"/>
          <w:lang w:val="ru-RU"/>
        </w:rPr>
        <w:t xml:space="preserve"> и </w:t>
      </w:r>
      <w:hyperlink r:id="rId37">
        <w:r w:rsidRPr="00CE4D3A">
          <w:rPr>
            <w:rFonts w:ascii="Times New Roman" w:hAnsi="Times New Roman"/>
            <w:color w:val="007FCC"/>
            <w:sz w:val="24"/>
            <w:u w:val="single"/>
            <w:lang w:val="ru-RU"/>
          </w:rPr>
          <w:t>19</w:t>
        </w:r>
      </w:hyperlink>
      <w:r w:rsidRPr="00CE4D3A">
        <w:rPr>
          <w:rFonts w:ascii="Times New Roman" w:hAnsi="Times New Roman"/>
          <w:color w:val="000000"/>
          <w:sz w:val="24"/>
          <w:lang w:val="ru-RU"/>
        </w:rPr>
        <w:t xml:space="preserve"> Закона.</w:t>
      </w:r>
    </w:p>
    <w:p w:rsidR="004953E0" w:rsidRPr="00CE4D3A" w:rsidRDefault="00B40B46">
      <w:pPr>
        <w:spacing w:before="120" w:after="120" w:line="240" w:lineRule="auto"/>
        <w:ind w:firstLine="500"/>
        <w:jc w:val="both"/>
        <w:rPr>
          <w:lang w:val="ru-RU"/>
        </w:rPr>
      </w:pPr>
      <w:bookmarkStart w:id="209" w:name="611515740"/>
      <w:bookmarkEnd w:id="208"/>
      <w:r w:rsidRPr="00CE4D3A">
        <w:rPr>
          <w:rFonts w:ascii="Times New Roman" w:hAnsi="Times New Roman"/>
          <w:color w:val="000000"/>
          <w:sz w:val="24"/>
          <w:lang w:val="ru-RU"/>
        </w:rPr>
        <w:t>58. Расчеты за потребленную электрическую энергию потребителем производятся по платежному документу, выписанному энергоснабжающей организацией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w:t>
      </w:r>
    </w:p>
    <w:p w:rsidR="004953E0" w:rsidRPr="00CE4D3A" w:rsidRDefault="00B40B46">
      <w:pPr>
        <w:spacing w:before="120" w:after="120" w:line="240" w:lineRule="auto"/>
        <w:ind w:firstLine="500"/>
        <w:jc w:val="both"/>
        <w:rPr>
          <w:lang w:val="ru-RU"/>
        </w:rPr>
      </w:pPr>
      <w:bookmarkStart w:id="210" w:name="611515741"/>
      <w:bookmarkEnd w:id="209"/>
      <w:r w:rsidRPr="00CE4D3A">
        <w:rPr>
          <w:rFonts w:ascii="Times New Roman" w:hAnsi="Times New Roman"/>
          <w:color w:val="000000"/>
          <w:sz w:val="24"/>
          <w:lang w:val="ru-RU"/>
        </w:rPr>
        <w:t>Потребители самостоятельно получают платежный документ в энергоснабжающей организации (за исключением потребителя, использующие электрическую энергию для бытовых нужд).</w:t>
      </w:r>
    </w:p>
    <w:p w:rsidR="004953E0" w:rsidRPr="00CE4D3A" w:rsidRDefault="00B40B46">
      <w:pPr>
        <w:spacing w:before="120" w:after="120" w:line="240" w:lineRule="auto"/>
        <w:ind w:firstLine="500"/>
        <w:jc w:val="both"/>
        <w:rPr>
          <w:lang w:val="ru-RU"/>
        </w:rPr>
      </w:pPr>
      <w:bookmarkStart w:id="211" w:name="611515742"/>
      <w:bookmarkEnd w:id="210"/>
      <w:r w:rsidRPr="00CE4D3A">
        <w:rPr>
          <w:rFonts w:ascii="Times New Roman" w:hAnsi="Times New Roman"/>
          <w:color w:val="000000"/>
          <w:sz w:val="24"/>
          <w:lang w:val="ru-RU"/>
        </w:rPr>
        <w:t>59. Длительность расчетного периода, сроки, условия и формы расчетов за отпущенную электрическую энергию определяются в договоре на электроснабжение, по соглашению сторон.</w:t>
      </w:r>
    </w:p>
    <w:p w:rsidR="004953E0" w:rsidRPr="00CE4D3A" w:rsidRDefault="00B40B46">
      <w:pPr>
        <w:spacing w:before="120" w:after="120" w:line="240" w:lineRule="auto"/>
        <w:ind w:firstLine="500"/>
        <w:jc w:val="both"/>
        <w:rPr>
          <w:lang w:val="ru-RU"/>
        </w:rPr>
      </w:pPr>
      <w:bookmarkStart w:id="212" w:name="611515743"/>
      <w:bookmarkEnd w:id="211"/>
      <w:r w:rsidRPr="00CE4D3A">
        <w:rPr>
          <w:rFonts w:ascii="Times New Roman" w:hAnsi="Times New Roman"/>
          <w:color w:val="000000"/>
          <w:sz w:val="24"/>
          <w:lang w:val="ru-RU"/>
        </w:rPr>
        <w:t>60. Лицо, виновное в снижении качества электроэнергии, возмещает ущерб, причиненный субъекту розничного рынка электрической энергии.</w:t>
      </w:r>
    </w:p>
    <w:p w:rsidR="004953E0" w:rsidRPr="00CE4D3A" w:rsidRDefault="00B40B46">
      <w:pPr>
        <w:spacing w:before="120" w:after="120" w:line="240" w:lineRule="auto"/>
        <w:ind w:firstLine="500"/>
        <w:jc w:val="both"/>
        <w:rPr>
          <w:lang w:val="ru-RU"/>
        </w:rPr>
      </w:pPr>
      <w:bookmarkStart w:id="213" w:name="611515744"/>
      <w:bookmarkEnd w:id="212"/>
      <w:r w:rsidRPr="00CE4D3A">
        <w:rPr>
          <w:rFonts w:ascii="Times New Roman" w:hAnsi="Times New Roman"/>
          <w:color w:val="000000"/>
          <w:sz w:val="24"/>
          <w:lang w:val="ru-RU"/>
        </w:rPr>
        <w:t>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тридцати календарных дней.</w:t>
      </w:r>
    </w:p>
    <w:p w:rsidR="004953E0" w:rsidRPr="00CE4D3A" w:rsidRDefault="00B40B46">
      <w:pPr>
        <w:spacing w:before="120" w:after="120" w:line="240" w:lineRule="auto"/>
        <w:ind w:firstLine="500"/>
        <w:jc w:val="both"/>
        <w:rPr>
          <w:lang w:val="ru-RU"/>
        </w:rPr>
      </w:pPr>
      <w:bookmarkStart w:id="214" w:name="611515745"/>
      <w:bookmarkEnd w:id="213"/>
      <w:r w:rsidRPr="00CE4D3A">
        <w:rPr>
          <w:rFonts w:ascii="Times New Roman" w:hAnsi="Times New Roman"/>
          <w:color w:val="000000"/>
          <w:sz w:val="24"/>
          <w:lang w:val="ru-RU"/>
        </w:rPr>
        <w:t>Коммерческий учет восстанавливается потребителем в течение 30 (тридцать) календарных дней срок со дня обнаружения нарушения.</w:t>
      </w:r>
    </w:p>
    <w:p w:rsidR="004953E0" w:rsidRPr="00CE4D3A" w:rsidRDefault="00B40B46">
      <w:pPr>
        <w:spacing w:before="120" w:after="120" w:line="240" w:lineRule="auto"/>
        <w:ind w:firstLine="500"/>
        <w:jc w:val="both"/>
        <w:rPr>
          <w:lang w:val="ru-RU"/>
        </w:rPr>
      </w:pPr>
      <w:bookmarkStart w:id="215" w:name="611515746"/>
      <w:bookmarkEnd w:id="214"/>
      <w:r w:rsidRPr="00CE4D3A">
        <w:rPr>
          <w:rFonts w:ascii="Times New Roman" w:hAnsi="Times New Roman"/>
          <w:color w:val="000000"/>
          <w:sz w:val="24"/>
          <w:lang w:val="ru-RU"/>
        </w:rPr>
        <w:t xml:space="preserve">По истечении тридцати календарных дней со дня обнаружения нарушения, если коммерческий учет не восстановлен, расчет производится по разрешенной мощности </w:t>
      </w:r>
      <w:r w:rsidRPr="00CE4D3A">
        <w:rPr>
          <w:rFonts w:ascii="Times New Roman" w:hAnsi="Times New Roman"/>
          <w:color w:val="000000"/>
          <w:sz w:val="24"/>
          <w:lang w:val="ru-RU"/>
        </w:rPr>
        <w:lastRenderedPageBreak/>
        <w:t>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p w:rsidR="004953E0" w:rsidRPr="00CE4D3A" w:rsidRDefault="00B40B46">
      <w:pPr>
        <w:spacing w:before="120" w:after="120" w:line="240" w:lineRule="auto"/>
        <w:ind w:firstLine="500"/>
        <w:jc w:val="both"/>
        <w:rPr>
          <w:lang w:val="ru-RU"/>
        </w:rPr>
      </w:pPr>
      <w:bookmarkStart w:id="216" w:name="611515747"/>
      <w:bookmarkEnd w:id="215"/>
      <w:r w:rsidRPr="00CE4D3A">
        <w:rPr>
          <w:rFonts w:ascii="Times New Roman" w:hAnsi="Times New Roman"/>
          <w:color w:val="000000"/>
          <w:sz w:val="24"/>
          <w:lang w:val="ru-RU"/>
        </w:rPr>
        <w:t>62.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после устранения нарушения и оплаты услуги за подключение.</w:t>
      </w:r>
    </w:p>
    <w:p w:rsidR="004953E0" w:rsidRPr="00CE4D3A" w:rsidRDefault="00B40B46">
      <w:pPr>
        <w:spacing w:before="120" w:after="120" w:line="240" w:lineRule="auto"/>
        <w:ind w:firstLine="500"/>
        <w:jc w:val="both"/>
        <w:rPr>
          <w:lang w:val="ru-RU"/>
        </w:rPr>
      </w:pPr>
      <w:bookmarkStart w:id="217" w:name="611515748"/>
      <w:bookmarkEnd w:id="216"/>
      <w:r w:rsidRPr="00CE4D3A">
        <w:rPr>
          <w:rFonts w:ascii="Times New Roman" w:hAnsi="Times New Roman"/>
          <w:color w:val="000000"/>
          <w:sz w:val="24"/>
          <w:lang w:val="ru-RU"/>
        </w:rPr>
        <w:t>63. Потребители допускают работников энергоснабжающих и энергопередающих (энергопроизводящей) организаций к приборам коммерческого учета, а также работников государственного органа по государственному энергетическому контролю для осуществления контроля технического состояния и безопасности эксплуатации электро- и энергоустановок.</w:t>
      </w:r>
    </w:p>
    <w:p w:rsidR="004953E0" w:rsidRPr="00CE4D3A" w:rsidRDefault="00B40B46">
      <w:pPr>
        <w:spacing w:before="120" w:after="120" w:line="240" w:lineRule="auto"/>
        <w:ind w:firstLine="500"/>
        <w:jc w:val="both"/>
        <w:rPr>
          <w:lang w:val="ru-RU"/>
        </w:rPr>
      </w:pPr>
      <w:bookmarkStart w:id="218" w:name="611515749"/>
      <w:bookmarkEnd w:id="217"/>
      <w:r w:rsidRPr="00CE4D3A">
        <w:rPr>
          <w:rFonts w:ascii="Times New Roman" w:hAnsi="Times New Roman"/>
          <w:color w:val="000000"/>
          <w:sz w:val="24"/>
          <w:lang w:val="ru-RU"/>
        </w:rPr>
        <w:t>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rsidR="004953E0" w:rsidRPr="00CE4D3A" w:rsidRDefault="00B40B46">
      <w:pPr>
        <w:spacing w:before="120" w:after="120" w:line="240" w:lineRule="auto"/>
        <w:ind w:firstLine="500"/>
        <w:jc w:val="both"/>
        <w:rPr>
          <w:lang w:val="ru-RU"/>
        </w:rPr>
      </w:pPr>
      <w:bookmarkStart w:id="219" w:name="611515750"/>
      <w:bookmarkEnd w:id="218"/>
      <w:r w:rsidRPr="00CE4D3A">
        <w:rPr>
          <w:rFonts w:ascii="Times New Roman" w:hAnsi="Times New Roman"/>
          <w:color w:val="000000"/>
          <w:sz w:val="24"/>
          <w:lang w:val="ru-RU"/>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w:t>
      </w:r>
    </w:p>
    <w:p w:rsidR="004953E0" w:rsidRPr="00CE4D3A" w:rsidRDefault="00B40B46">
      <w:pPr>
        <w:spacing w:before="120" w:after="120" w:line="240" w:lineRule="auto"/>
        <w:ind w:firstLine="500"/>
        <w:jc w:val="both"/>
        <w:rPr>
          <w:lang w:val="ru-RU"/>
        </w:rPr>
      </w:pPr>
      <w:bookmarkStart w:id="220" w:name="611515751"/>
      <w:bookmarkEnd w:id="219"/>
      <w:r w:rsidRPr="00CE4D3A">
        <w:rPr>
          <w:rFonts w:ascii="Times New Roman" w:hAnsi="Times New Roman"/>
          <w:color w:val="000000"/>
          <w:sz w:val="24"/>
          <w:lang w:val="ru-RU"/>
        </w:rPr>
        <w:t>65.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энергоснабжающей организацией по мере их выявления.</w:t>
      </w:r>
    </w:p>
    <w:p w:rsidR="004953E0" w:rsidRPr="00CE4D3A" w:rsidRDefault="00B40B46">
      <w:pPr>
        <w:spacing w:before="120" w:after="120" w:line="240" w:lineRule="auto"/>
        <w:ind w:firstLine="500"/>
        <w:jc w:val="both"/>
        <w:rPr>
          <w:lang w:val="ru-RU"/>
        </w:rPr>
      </w:pPr>
      <w:bookmarkStart w:id="221" w:name="611515752"/>
      <w:bookmarkEnd w:id="220"/>
      <w:r w:rsidRPr="00CE4D3A">
        <w:rPr>
          <w:rFonts w:ascii="Times New Roman" w:hAnsi="Times New Roman"/>
          <w:color w:val="000000"/>
          <w:sz w:val="24"/>
          <w:lang w:val="ru-RU"/>
        </w:rPr>
        <w:t>66. Энергопередающая (энергопроизводящая) организация составляет потребителю акт о нарушении в произвольной форме, отключает его и производит перерасчет при следующих нарушениях:</w:t>
      </w:r>
    </w:p>
    <w:p w:rsidR="004953E0" w:rsidRPr="00CE4D3A" w:rsidRDefault="00B40B46">
      <w:pPr>
        <w:spacing w:before="120" w:after="120" w:line="240" w:lineRule="auto"/>
        <w:ind w:firstLine="500"/>
        <w:jc w:val="both"/>
        <w:rPr>
          <w:lang w:val="ru-RU"/>
        </w:rPr>
      </w:pPr>
      <w:bookmarkStart w:id="222" w:name="611515753"/>
      <w:bookmarkEnd w:id="221"/>
      <w:r w:rsidRPr="00CE4D3A">
        <w:rPr>
          <w:rFonts w:ascii="Times New Roman" w:hAnsi="Times New Roman"/>
          <w:color w:val="000000"/>
          <w:sz w:val="24"/>
          <w:lang w:val="ru-RU"/>
        </w:rPr>
        <w:t>1) самовольное подключение к сетям энергопередающей (энергопроизводящей) организации;</w:t>
      </w:r>
    </w:p>
    <w:p w:rsidR="004953E0" w:rsidRPr="00CE4D3A" w:rsidRDefault="00B40B46">
      <w:pPr>
        <w:spacing w:before="120" w:after="120" w:line="240" w:lineRule="auto"/>
        <w:ind w:firstLine="500"/>
        <w:jc w:val="both"/>
        <w:rPr>
          <w:lang w:val="ru-RU"/>
        </w:rPr>
      </w:pPr>
      <w:bookmarkStart w:id="223" w:name="611515754"/>
      <w:bookmarkEnd w:id="222"/>
      <w:r w:rsidRPr="00CE4D3A">
        <w:rPr>
          <w:rFonts w:ascii="Times New Roman" w:hAnsi="Times New Roman"/>
          <w:color w:val="000000"/>
          <w:sz w:val="24"/>
          <w:lang w:val="ru-RU"/>
        </w:rPr>
        <w:t>2) подключение приемников электроэнергии помимо прибора коммерческого учета электрической энергии (далее – ПКУ);</w:t>
      </w:r>
    </w:p>
    <w:p w:rsidR="004953E0" w:rsidRPr="00CE4D3A" w:rsidRDefault="00B40B46">
      <w:pPr>
        <w:spacing w:before="120" w:after="120" w:line="240" w:lineRule="auto"/>
        <w:ind w:firstLine="500"/>
        <w:jc w:val="both"/>
        <w:rPr>
          <w:lang w:val="ru-RU"/>
        </w:rPr>
      </w:pPr>
      <w:bookmarkStart w:id="224" w:name="611515755"/>
      <w:bookmarkEnd w:id="223"/>
      <w:r w:rsidRPr="00CE4D3A">
        <w:rPr>
          <w:rFonts w:ascii="Times New Roman" w:hAnsi="Times New Roman"/>
          <w:color w:val="000000"/>
          <w:sz w:val="24"/>
          <w:lang w:val="ru-RU"/>
        </w:rPr>
        <w:t>3) повреждение стекла и корпуса ПКУ;</w:t>
      </w:r>
    </w:p>
    <w:p w:rsidR="004953E0" w:rsidRPr="00CE4D3A" w:rsidRDefault="00B40B46">
      <w:pPr>
        <w:spacing w:before="120" w:after="120" w:line="240" w:lineRule="auto"/>
        <w:ind w:firstLine="500"/>
        <w:jc w:val="both"/>
        <w:rPr>
          <w:lang w:val="ru-RU"/>
        </w:rPr>
      </w:pPr>
      <w:bookmarkStart w:id="225" w:name="611515756"/>
      <w:bookmarkEnd w:id="224"/>
      <w:r w:rsidRPr="00CE4D3A">
        <w:rPr>
          <w:rFonts w:ascii="Times New Roman" w:hAnsi="Times New Roman"/>
          <w:color w:val="000000"/>
          <w:sz w:val="24"/>
          <w:lang w:val="ru-RU"/>
        </w:rPr>
        <w:t>4) отсутствие, нарушение, повреждение, несоответствие пломбы (клейма) или пломбировочного устройства о первичной или периодической поверке организации имеющей на это право (по заключению данной организации);</w:t>
      </w:r>
    </w:p>
    <w:p w:rsidR="004953E0" w:rsidRPr="00CE4D3A" w:rsidRDefault="00B40B46">
      <w:pPr>
        <w:spacing w:before="120" w:after="120" w:line="240" w:lineRule="auto"/>
        <w:ind w:firstLine="500"/>
        <w:jc w:val="both"/>
        <w:rPr>
          <w:lang w:val="ru-RU"/>
        </w:rPr>
      </w:pPr>
      <w:bookmarkStart w:id="226" w:name="611515757"/>
      <w:bookmarkEnd w:id="225"/>
      <w:r w:rsidRPr="00CE4D3A">
        <w:rPr>
          <w:rFonts w:ascii="Times New Roman" w:hAnsi="Times New Roman"/>
          <w:color w:val="000000"/>
          <w:sz w:val="24"/>
          <w:lang w:val="ru-RU"/>
        </w:rPr>
        <w:t>5) нарушение, повреждение, несоответствие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организации;</w:t>
      </w:r>
    </w:p>
    <w:p w:rsidR="004953E0" w:rsidRPr="00CE4D3A" w:rsidRDefault="00B40B46">
      <w:pPr>
        <w:spacing w:before="120" w:after="120" w:line="240" w:lineRule="auto"/>
        <w:ind w:firstLine="500"/>
        <w:jc w:val="both"/>
        <w:rPr>
          <w:lang w:val="ru-RU"/>
        </w:rPr>
      </w:pPr>
      <w:bookmarkStart w:id="227" w:name="611515758"/>
      <w:bookmarkEnd w:id="226"/>
      <w:r w:rsidRPr="00CE4D3A">
        <w:rPr>
          <w:rFonts w:ascii="Times New Roman" w:hAnsi="Times New Roman"/>
          <w:color w:val="000000"/>
          <w:sz w:val="24"/>
          <w:lang w:val="ru-RU"/>
        </w:rPr>
        <w:t>6) изменение схемы включения ПКУ, трансформаторов тока и напряжения;</w:t>
      </w:r>
    </w:p>
    <w:p w:rsidR="004953E0" w:rsidRPr="00CE4D3A" w:rsidRDefault="00B40B46">
      <w:pPr>
        <w:spacing w:before="120" w:after="120" w:line="240" w:lineRule="auto"/>
        <w:ind w:firstLine="500"/>
        <w:jc w:val="both"/>
        <w:rPr>
          <w:lang w:val="ru-RU"/>
        </w:rPr>
      </w:pPr>
      <w:bookmarkStart w:id="228" w:name="611515759"/>
      <w:bookmarkEnd w:id="227"/>
      <w:r w:rsidRPr="00CE4D3A">
        <w:rPr>
          <w:rFonts w:ascii="Times New Roman" w:hAnsi="Times New Roman"/>
          <w:color w:val="000000"/>
          <w:sz w:val="24"/>
          <w:lang w:val="ru-RU"/>
        </w:rPr>
        <w:t>7) искусственное торможение диска ПКУ;</w:t>
      </w:r>
    </w:p>
    <w:p w:rsidR="004953E0" w:rsidRPr="00CE4D3A" w:rsidRDefault="00B40B46">
      <w:pPr>
        <w:spacing w:before="120" w:after="120" w:line="240" w:lineRule="auto"/>
        <w:ind w:firstLine="500"/>
        <w:jc w:val="both"/>
        <w:rPr>
          <w:lang w:val="ru-RU"/>
        </w:rPr>
      </w:pPr>
      <w:bookmarkStart w:id="229" w:name="611515760"/>
      <w:bookmarkEnd w:id="228"/>
      <w:r w:rsidRPr="00CE4D3A">
        <w:rPr>
          <w:rFonts w:ascii="Times New Roman" w:hAnsi="Times New Roman"/>
          <w:color w:val="000000"/>
          <w:sz w:val="24"/>
          <w:lang w:val="ru-RU"/>
        </w:rPr>
        <w:t>8) установка приспособлений, искажающих показания ПКУ.</w:t>
      </w:r>
    </w:p>
    <w:p w:rsidR="004953E0" w:rsidRPr="00CE4D3A" w:rsidRDefault="00B40B46">
      <w:pPr>
        <w:spacing w:before="120" w:after="120" w:line="240" w:lineRule="auto"/>
        <w:ind w:firstLine="500"/>
        <w:jc w:val="both"/>
        <w:rPr>
          <w:lang w:val="ru-RU"/>
        </w:rPr>
      </w:pPr>
      <w:bookmarkStart w:id="230" w:name="611515761"/>
      <w:bookmarkEnd w:id="229"/>
      <w:r w:rsidRPr="00CE4D3A">
        <w:rPr>
          <w:rFonts w:ascii="Times New Roman" w:hAnsi="Times New Roman"/>
          <w:color w:val="000000"/>
          <w:sz w:val="24"/>
          <w:lang w:val="ru-RU"/>
        </w:rPr>
        <w:t xml:space="preserve">При выявлении нарушения, несоответствия и отсутствия пломбировочного устройства энергопередающей (энергопроизводящей) организации, перерасчет производится только при наличии документа, подтверждающего установку пломбировочного устройства с подписями </w:t>
      </w:r>
      <w:r w:rsidRPr="00CE4D3A">
        <w:rPr>
          <w:rFonts w:ascii="Times New Roman" w:hAnsi="Times New Roman"/>
          <w:color w:val="000000"/>
          <w:sz w:val="24"/>
          <w:lang w:val="ru-RU"/>
        </w:rPr>
        <w:lastRenderedPageBreak/>
        <w:t>представителей энергопередающей (энергопроизводящей) организации и потребителя или его представителя.</w:t>
      </w:r>
    </w:p>
    <w:p w:rsidR="004953E0" w:rsidRPr="00CE4D3A" w:rsidRDefault="00B40B46">
      <w:pPr>
        <w:spacing w:before="120" w:after="120" w:line="240" w:lineRule="auto"/>
        <w:ind w:firstLine="500"/>
        <w:jc w:val="both"/>
        <w:rPr>
          <w:lang w:val="ru-RU"/>
        </w:rPr>
      </w:pPr>
      <w:bookmarkStart w:id="231" w:name="611515762"/>
      <w:bookmarkEnd w:id="230"/>
      <w:r w:rsidRPr="00CE4D3A">
        <w:rPr>
          <w:rFonts w:ascii="Times New Roman" w:hAnsi="Times New Roman"/>
          <w:color w:val="000000"/>
          <w:sz w:val="24"/>
          <w:lang w:val="ru-RU"/>
        </w:rPr>
        <w:t>Перерасчет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p w:rsidR="004953E0" w:rsidRPr="00CE4D3A" w:rsidRDefault="00B40B46">
      <w:pPr>
        <w:spacing w:before="120" w:after="120" w:line="240" w:lineRule="auto"/>
        <w:ind w:firstLine="500"/>
        <w:jc w:val="both"/>
        <w:rPr>
          <w:lang w:val="ru-RU"/>
        </w:rPr>
      </w:pPr>
      <w:bookmarkStart w:id="232" w:name="611515763"/>
      <w:bookmarkEnd w:id="231"/>
      <w:r w:rsidRPr="00CE4D3A">
        <w:rPr>
          <w:rFonts w:ascii="Times New Roman" w:hAnsi="Times New Roman"/>
          <w:color w:val="000000"/>
          <w:sz w:val="24"/>
          <w:lang w:val="ru-RU"/>
        </w:rPr>
        <w:t>Период перерасчета определяется за все время со дня последней замены ПКУ или последней инструментальной проверки схемы его включения, но не выше срока исковой давности.</w:t>
      </w:r>
    </w:p>
    <w:p w:rsidR="004953E0" w:rsidRPr="00CE4D3A" w:rsidRDefault="00B40B46">
      <w:pPr>
        <w:spacing w:before="120" w:after="120" w:line="240" w:lineRule="auto"/>
        <w:ind w:firstLine="500"/>
        <w:jc w:val="both"/>
        <w:rPr>
          <w:lang w:val="ru-RU"/>
        </w:rPr>
      </w:pPr>
      <w:bookmarkStart w:id="233" w:name="611515764"/>
      <w:bookmarkEnd w:id="232"/>
      <w:r w:rsidRPr="00CE4D3A">
        <w:rPr>
          <w:rFonts w:ascii="Times New Roman" w:hAnsi="Times New Roman"/>
          <w:color w:val="000000"/>
          <w:sz w:val="24"/>
          <w:lang w:val="ru-RU"/>
        </w:rPr>
        <w:t>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p w:rsidR="004953E0" w:rsidRPr="00CE4D3A" w:rsidRDefault="00B40B46">
      <w:pPr>
        <w:spacing w:before="120" w:after="120" w:line="240" w:lineRule="auto"/>
        <w:ind w:firstLine="500"/>
        <w:jc w:val="both"/>
        <w:rPr>
          <w:lang w:val="ru-RU"/>
        </w:rPr>
      </w:pPr>
      <w:bookmarkStart w:id="234" w:name="611515765"/>
      <w:bookmarkEnd w:id="233"/>
      <w:r w:rsidRPr="00CE4D3A">
        <w:rPr>
          <w:rFonts w:ascii="Times New Roman" w:hAnsi="Times New Roman"/>
          <w:color w:val="000000"/>
          <w:sz w:val="24"/>
          <w:lang w:val="ru-RU"/>
        </w:rPr>
        <w:t>Потребитель подключается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p w:rsidR="004953E0" w:rsidRPr="00CE4D3A" w:rsidRDefault="00B40B46">
      <w:pPr>
        <w:spacing w:before="120" w:after="120" w:line="240" w:lineRule="auto"/>
        <w:ind w:firstLine="500"/>
        <w:jc w:val="both"/>
        <w:rPr>
          <w:lang w:val="ru-RU"/>
        </w:rPr>
      </w:pPr>
      <w:bookmarkStart w:id="235" w:name="611515766"/>
      <w:bookmarkEnd w:id="234"/>
      <w:r w:rsidRPr="00CE4D3A">
        <w:rPr>
          <w:rFonts w:ascii="Times New Roman" w:hAnsi="Times New Roman"/>
          <w:color w:val="000000"/>
          <w:sz w:val="24"/>
          <w:lang w:val="ru-RU"/>
        </w:rPr>
        <w:t>При обнаружении самовольного подключения к электрическим сетям энергопередающей или энергопроизводящей организаций составляется акт, и производится перерасчет объема использованной энергии по фактически подключенной нагрузке с момента приобретения прав собственности, но не выше срока исковой давности.</w:t>
      </w:r>
    </w:p>
    <w:p w:rsidR="004953E0" w:rsidRPr="00CE4D3A" w:rsidRDefault="00B40B46">
      <w:pPr>
        <w:spacing w:before="120" w:after="120" w:line="240" w:lineRule="auto"/>
        <w:ind w:firstLine="500"/>
        <w:jc w:val="both"/>
        <w:rPr>
          <w:lang w:val="ru-RU"/>
        </w:rPr>
      </w:pPr>
      <w:bookmarkStart w:id="236" w:name="611515767"/>
      <w:bookmarkEnd w:id="235"/>
      <w:r w:rsidRPr="00CE4D3A">
        <w:rPr>
          <w:rFonts w:ascii="Times New Roman" w:hAnsi="Times New Roman"/>
          <w:color w:val="000000"/>
          <w:sz w:val="24"/>
          <w:lang w:val="ru-RU"/>
        </w:rPr>
        <w:t>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p w:rsidR="004953E0" w:rsidRPr="00CE4D3A" w:rsidRDefault="00B40B46">
      <w:pPr>
        <w:spacing w:before="120" w:after="120" w:line="240" w:lineRule="auto"/>
        <w:ind w:firstLine="500"/>
        <w:jc w:val="both"/>
        <w:rPr>
          <w:lang w:val="ru-RU"/>
        </w:rPr>
      </w:pPr>
      <w:bookmarkStart w:id="237" w:name="611515768"/>
      <w:bookmarkEnd w:id="236"/>
      <w:r w:rsidRPr="00CE4D3A">
        <w:rPr>
          <w:rFonts w:ascii="Times New Roman" w:hAnsi="Times New Roman"/>
          <w:color w:val="000000"/>
          <w:sz w:val="24"/>
          <w:lang w:val="ru-RU"/>
        </w:rPr>
        <w:t>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на электроснабжение с энергоснабжающей организацией, энергопередающая организация передает материалы в суд.</w:t>
      </w:r>
    </w:p>
    <w:p w:rsidR="004953E0" w:rsidRPr="00CE4D3A" w:rsidRDefault="00B40B46">
      <w:pPr>
        <w:spacing w:before="120" w:after="120" w:line="240" w:lineRule="auto"/>
        <w:jc w:val="center"/>
        <w:rPr>
          <w:lang w:val="ru-RU"/>
        </w:rPr>
      </w:pPr>
      <w:bookmarkStart w:id="238" w:name="611515769"/>
      <w:bookmarkEnd w:id="237"/>
      <w:r w:rsidRPr="00CE4D3A">
        <w:rPr>
          <w:rFonts w:ascii="Times New Roman" w:hAnsi="Times New Roman"/>
          <w:b/>
          <w:color w:val="000000"/>
          <w:sz w:val="24"/>
          <w:lang w:val="ru-RU"/>
        </w:rPr>
        <w:t>Параграф 9. Дополнительные положения для потребителей,</w:t>
      </w:r>
      <w:r w:rsidRPr="00CE4D3A">
        <w:rPr>
          <w:lang w:val="ru-RU"/>
        </w:rPr>
        <w:br/>
      </w:r>
      <w:r w:rsidRPr="00CE4D3A">
        <w:rPr>
          <w:rFonts w:ascii="Times New Roman" w:hAnsi="Times New Roman"/>
          <w:b/>
          <w:color w:val="000000"/>
          <w:sz w:val="24"/>
          <w:lang w:val="ru-RU"/>
        </w:rPr>
        <w:t>использующих электрическую энергию для бытовых нужд</w:t>
      </w:r>
    </w:p>
    <w:p w:rsidR="004953E0" w:rsidRPr="00CE4D3A" w:rsidRDefault="00B40B46">
      <w:pPr>
        <w:spacing w:before="120" w:after="120" w:line="240" w:lineRule="auto"/>
        <w:ind w:firstLine="500"/>
        <w:jc w:val="both"/>
        <w:rPr>
          <w:lang w:val="ru-RU"/>
        </w:rPr>
      </w:pPr>
      <w:bookmarkStart w:id="239" w:name="611515770"/>
      <w:bookmarkEnd w:id="238"/>
      <w:r w:rsidRPr="00CE4D3A">
        <w:rPr>
          <w:rFonts w:ascii="Times New Roman" w:hAnsi="Times New Roman"/>
          <w:color w:val="000000"/>
          <w:sz w:val="24"/>
          <w:lang w:val="ru-RU"/>
        </w:rPr>
        <w:t>67. 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энергопередающей (энергопроизводящей) организации.</w:t>
      </w:r>
    </w:p>
    <w:p w:rsidR="004953E0" w:rsidRPr="00CE4D3A" w:rsidRDefault="00B40B46">
      <w:pPr>
        <w:spacing w:before="120" w:after="120" w:line="240" w:lineRule="auto"/>
        <w:ind w:firstLine="500"/>
        <w:jc w:val="both"/>
        <w:rPr>
          <w:lang w:val="ru-RU"/>
        </w:rPr>
      </w:pPr>
      <w:bookmarkStart w:id="240" w:name="611515771"/>
      <w:bookmarkEnd w:id="239"/>
      <w:r w:rsidRPr="00CE4D3A">
        <w:rPr>
          <w:rFonts w:ascii="Times New Roman" w:hAnsi="Times New Roman"/>
          <w:color w:val="000000"/>
          <w:sz w:val="24"/>
          <w:lang w:val="ru-RU"/>
        </w:rPr>
        <w:t>68. Подключение приемников электроэнергии потребителя без приборов коммерческого учета электрической энергии не допускается.</w:t>
      </w:r>
    </w:p>
    <w:p w:rsidR="004953E0" w:rsidRPr="00CE4D3A" w:rsidRDefault="00B40B46">
      <w:pPr>
        <w:spacing w:before="120" w:after="120" w:line="240" w:lineRule="auto"/>
        <w:ind w:firstLine="500"/>
        <w:jc w:val="both"/>
        <w:rPr>
          <w:lang w:val="ru-RU"/>
        </w:rPr>
      </w:pPr>
      <w:bookmarkStart w:id="241" w:name="611515772"/>
      <w:bookmarkEnd w:id="240"/>
      <w:r w:rsidRPr="00CE4D3A">
        <w:rPr>
          <w:rFonts w:ascii="Times New Roman" w:hAnsi="Times New Roman"/>
          <w:color w:val="000000"/>
          <w:sz w:val="24"/>
          <w:lang w:val="ru-RU"/>
        </w:rPr>
        <w:t>69. Энергоснабжающая организация поставляет электроэнергию для потребителя, использующего электрическую энергию для бытового потребления, в необходимом ему количестве в пределах мощности, определенной договором.</w:t>
      </w:r>
    </w:p>
    <w:p w:rsidR="004953E0" w:rsidRPr="00CE4D3A" w:rsidRDefault="00B40B46">
      <w:pPr>
        <w:spacing w:before="120" w:after="120" w:line="240" w:lineRule="auto"/>
        <w:ind w:firstLine="500"/>
        <w:jc w:val="both"/>
        <w:rPr>
          <w:lang w:val="ru-RU"/>
        </w:rPr>
      </w:pPr>
      <w:bookmarkStart w:id="242" w:name="611515773"/>
      <w:bookmarkEnd w:id="241"/>
      <w:r w:rsidRPr="00CE4D3A">
        <w:rPr>
          <w:rFonts w:ascii="Times New Roman" w:hAnsi="Times New Roman"/>
          <w:color w:val="000000"/>
          <w:sz w:val="24"/>
          <w:lang w:val="ru-RU"/>
        </w:rPr>
        <w:t>70.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w:t>
      </w:r>
    </w:p>
    <w:p w:rsidR="004953E0" w:rsidRPr="00CE4D3A" w:rsidRDefault="00B40B46">
      <w:pPr>
        <w:spacing w:before="120" w:after="120" w:line="240" w:lineRule="auto"/>
        <w:ind w:firstLine="500"/>
        <w:jc w:val="both"/>
        <w:rPr>
          <w:lang w:val="ru-RU"/>
        </w:rPr>
      </w:pPr>
      <w:bookmarkStart w:id="243" w:name="611515774"/>
      <w:bookmarkEnd w:id="242"/>
      <w:r w:rsidRPr="00CE4D3A">
        <w:rPr>
          <w:rFonts w:ascii="Times New Roman" w:hAnsi="Times New Roman"/>
          <w:color w:val="000000"/>
          <w:sz w:val="24"/>
          <w:lang w:val="ru-RU"/>
        </w:rPr>
        <w:t>1) в одноэтажных и многоквартирных застройках при воздушном ответвлении – на контактах присоединения питающей линии на изоляторах ближайшей опоры 0,4 кВ.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rsidR="004953E0" w:rsidRPr="00CE4D3A" w:rsidRDefault="00B40B46">
      <w:pPr>
        <w:spacing w:before="120" w:after="120" w:line="240" w:lineRule="auto"/>
        <w:ind w:firstLine="500"/>
        <w:jc w:val="both"/>
        <w:rPr>
          <w:lang w:val="ru-RU"/>
        </w:rPr>
      </w:pPr>
      <w:bookmarkStart w:id="244" w:name="611515775"/>
      <w:bookmarkEnd w:id="243"/>
      <w:r w:rsidRPr="00CE4D3A">
        <w:rPr>
          <w:rFonts w:ascii="Times New Roman" w:hAnsi="Times New Roman"/>
          <w:color w:val="000000"/>
          <w:sz w:val="24"/>
          <w:lang w:val="ru-RU"/>
        </w:rPr>
        <w:lastRenderedPageBreak/>
        <w:t>2) при кабельном вводе – на болтовых соединениях наконечников питающего кабеля на вводе в здание.</w:t>
      </w:r>
    </w:p>
    <w:p w:rsidR="004953E0" w:rsidRPr="00CE4D3A" w:rsidRDefault="00B40B46">
      <w:pPr>
        <w:spacing w:before="120" w:after="120" w:line="240" w:lineRule="auto"/>
        <w:ind w:firstLine="500"/>
        <w:jc w:val="both"/>
        <w:rPr>
          <w:lang w:val="ru-RU"/>
        </w:rPr>
      </w:pPr>
      <w:bookmarkStart w:id="245" w:name="611515776"/>
      <w:bookmarkEnd w:id="244"/>
      <w:r w:rsidRPr="00CE4D3A">
        <w:rPr>
          <w:rFonts w:ascii="Times New Roman" w:hAnsi="Times New Roman"/>
          <w:color w:val="000000"/>
          <w:sz w:val="24"/>
          <w:lang w:val="ru-RU"/>
        </w:rPr>
        <w:t>71.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 использующего электрическую энергию для бытового потребления, осуществляет энергопередающая организация.</w:t>
      </w:r>
    </w:p>
    <w:p w:rsidR="004953E0" w:rsidRPr="00CE4D3A" w:rsidRDefault="00B40B46">
      <w:pPr>
        <w:spacing w:before="120" w:after="120" w:line="240" w:lineRule="auto"/>
        <w:ind w:firstLine="500"/>
        <w:jc w:val="both"/>
        <w:rPr>
          <w:lang w:val="ru-RU"/>
        </w:rPr>
      </w:pPr>
      <w:bookmarkStart w:id="246" w:name="611515777"/>
      <w:bookmarkEnd w:id="245"/>
      <w:r w:rsidRPr="00CE4D3A">
        <w:rPr>
          <w:rFonts w:ascii="Times New Roman" w:hAnsi="Times New Roman"/>
          <w:color w:val="000000"/>
          <w:sz w:val="24"/>
          <w:lang w:val="ru-RU"/>
        </w:rPr>
        <w:t>72. Посещение потребителя представителем энергопередающей (или) (энергопроизводящей)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энергопередающей (энергопроизводящей)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(энергопроизводящей) организаций и органа управления объектом кондоминиума (при наличии последнего) в составе не менее трех человек.</w:t>
      </w:r>
    </w:p>
    <w:p w:rsidR="004953E0" w:rsidRPr="00CE4D3A" w:rsidRDefault="00B40B46">
      <w:pPr>
        <w:spacing w:before="120" w:after="120" w:line="240" w:lineRule="auto"/>
        <w:ind w:firstLine="500"/>
        <w:jc w:val="both"/>
        <w:rPr>
          <w:lang w:val="ru-RU"/>
        </w:rPr>
      </w:pPr>
      <w:bookmarkStart w:id="247" w:name="611515778"/>
      <w:bookmarkEnd w:id="246"/>
      <w:r w:rsidRPr="00CE4D3A">
        <w:rPr>
          <w:rFonts w:ascii="Times New Roman" w:hAnsi="Times New Roman"/>
          <w:color w:val="000000"/>
          <w:sz w:val="24"/>
          <w:lang w:val="ru-RU"/>
        </w:rPr>
        <w:t>73. При временном (более трех месяцев) или постоянном не проживании в квартире (доме) потребитель, использующий электрическую энергию для бытового потребления, представляет в энергоснабжающую организацию заявление в произвольной форме о выезде и производит расчет за электроэнергию по день выезда.</w:t>
      </w:r>
    </w:p>
    <w:p w:rsidR="004953E0" w:rsidRPr="00CE4D3A" w:rsidRDefault="00B40B46">
      <w:pPr>
        <w:spacing w:before="120" w:after="120" w:line="240" w:lineRule="auto"/>
        <w:ind w:firstLine="500"/>
        <w:jc w:val="both"/>
        <w:rPr>
          <w:lang w:val="ru-RU"/>
        </w:rPr>
      </w:pPr>
      <w:bookmarkStart w:id="248" w:name="611515779"/>
      <w:bookmarkEnd w:id="247"/>
      <w:r w:rsidRPr="00CE4D3A">
        <w:rPr>
          <w:rFonts w:ascii="Times New Roman" w:hAnsi="Times New Roman"/>
          <w:color w:val="000000"/>
          <w:sz w:val="24"/>
          <w:lang w:val="ru-RU"/>
        </w:rPr>
        <w:t>74. Организации, объединяющие коллективы граждан на основании уставных документов, и физические лица, имеющие на своем балансе источники электроснабжения и (или) распределительные сети, заключают договор электроснабжения с энергоснабжающей организацией и производят расчет за потребленную электроэнергию по головному коммерческому учету.</w:t>
      </w:r>
    </w:p>
    <w:p w:rsidR="004953E0" w:rsidRPr="00CE4D3A" w:rsidRDefault="00B40B46">
      <w:pPr>
        <w:spacing w:before="120" w:after="120" w:line="240" w:lineRule="auto"/>
        <w:ind w:firstLine="500"/>
        <w:jc w:val="both"/>
        <w:rPr>
          <w:lang w:val="ru-RU"/>
        </w:rPr>
      </w:pPr>
      <w:bookmarkStart w:id="249" w:name="611515780"/>
      <w:bookmarkEnd w:id="248"/>
      <w:r w:rsidRPr="00CE4D3A">
        <w:rPr>
          <w:rFonts w:ascii="Times New Roman" w:hAnsi="Times New Roman"/>
          <w:color w:val="000000"/>
          <w:sz w:val="24"/>
          <w:lang w:val="ru-RU"/>
        </w:rPr>
        <w:t>75. За техническое состояние, эксплуатацию, технику безопасности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 возлагается на орган управления объектом кондоминиума или уполномоченных лиц потребителей или организации, в ведении которых находится жилой дом.</w:t>
      </w:r>
    </w:p>
    <w:p w:rsidR="004953E0" w:rsidRPr="00CE4D3A" w:rsidRDefault="00B40B46">
      <w:pPr>
        <w:spacing w:before="120" w:after="120" w:line="240" w:lineRule="auto"/>
        <w:ind w:firstLine="500"/>
        <w:jc w:val="both"/>
        <w:rPr>
          <w:lang w:val="ru-RU"/>
        </w:rPr>
      </w:pPr>
      <w:bookmarkStart w:id="250" w:name="611515781"/>
      <w:bookmarkEnd w:id="249"/>
      <w:r w:rsidRPr="00CE4D3A">
        <w:rPr>
          <w:rFonts w:ascii="Times New Roman" w:hAnsi="Times New Roman"/>
          <w:color w:val="000000"/>
          <w:sz w:val="24"/>
          <w:lang w:val="ru-RU"/>
        </w:rPr>
        <w:t>За соблюдение сохранности и целостности общедомового ПКУ возлагается на орган управления объектом кондоминиума или уполномоченного лица потребителя.</w:t>
      </w:r>
    </w:p>
    <w:p w:rsidR="004953E0" w:rsidRPr="00CE4D3A" w:rsidRDefault="00B40B46">
      <w:pPr>
        <w:spacing w:before="120" w:after="120" w:line="240" w:lineRule="auto"/>
        <w:ind w:firstLine="500"/>
        <w:jc w:val="both"/>
        <w:rPr>
          <w:lang w:val="ru-RU"/>
        </w:rPr>
      </w:pPr>
      <w:bookmarkStart w:id="251" w:name="611515782"/>
      <w:bookmarkEnd w:id="250"/>
      <w:r w:rsidRPr="00CE4D3A">
        <w:rPr>
          <w:rFonts w:ascii="Times New Roman" w:hAnsi="Times New Roman"/>
          <w:color w:val="000000"/>
          <w:sz w:val="24"/>
          <w:lang w:val="ru-RU"/>
        </w:rPr>
        <w:t>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субпотребителей, подключенных из-под прибора учета общедомовых нужд, за минусом суммарного объема потребления субпотребителей.</w:t>
      </w:r>
    </w:p>
    <w:p w:rsidR="004953E0" w:rsidRPr="00CE4D3A" w:rsidRDefault="00B40B46">
      <w:pPr>
        <w:spacing w:before="120" w:after="120" w:line="240" w:lineRule="auto"/>
        <w:ind w:firstLine="500"/>
        <w:jc w:val="both"/>
        <w:rPr>
          <w:lang w:val="ru-RU"/>
        </w:rPr>
      </w:pPr>
      <w:bookmarkStart w:id="252" w:name="611515783"/>
      <w:bookmarkEnd w:id="251"/>
      <w:r w:rsidRPr="00CE4D3A">
        <w:rPr>
          <w:rFonts w:ascii="Times New Roman" w:hAnsi="Times New Roman"/>
          <w:color w:val="000000"/>
          <w:sz w:val="24"/>
          <w:lang w:val="ru-RU"/>
        </w:rPr>
        <w:t>Орган управления объектом кондоминиума или кооператив собственников квартир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p w:rsidR="004953E0" w:rsidRPr="00CE4D3A" w:rsidRDefault="00B40B46">
      <w:pPr>
        <w:spacing w:before="120" w:after="120" w:line="240" w:lineRule="auto"/>
        <w:ind w:firstLine="500"/>
        <w:jc w:val="both"/>
        <w:rPr>
          <w:lang w:val="ru-RU"/>
        </w:rPr>
      </w:pPr>
      <w:bookmarkStart w:id="253" w:name="611515784"/>
      <w:bookmarkEnd w:id="252"/>
      <w:r w:rsidRPr="00CE4D3A">
        <w:rPr>
          <w:rFonts w:ascii="Times New Roman" w:hAnsi="Times New Roman"/>
          <w:color w:val="000000"/>
          <w:sz w:val="24"/>
          <w:lang w:val="ru-RU"/>
        </w:rPr>
        <w:t>76. Для потребителей, рассчитывающихся по дифференцированным тарифам, все корректировки, приводящие к изменению расчетов оплаты, осуществляются с момента подачи заявления и обосновывающих документов потребителя в энергоснабжающую организацию.</w:t>
      </w:r>
    </w:p>
    <w:p w:rsidR="004953E0" w:rsidRPr="00CE4D3A" w:rsidRDefault="00B40B46">
      <w:pPr>
        <w:spacing w:before="120" w:after="120" w:line="240" w:lineRule="auto"/>
        <w:jc w:val="right"/>
        <w:rPr>
          <w:lang w:val="ru-RU"/>
        </w:rPr>
      </w:pPr>
      <w:bookmarkStart w:id="254" w:name="611515785"/>
      <w:bookmarkEnd w:id="253"/>
      <w:r w:rsidRPr="00CE4D3A">
        <w:rPr>
          <w:rFonts w:ascii="Times New Roman" w:hAnsi="Times New Roman"/>
          <w:b/>
          <w:color w:val="000000"/>
          <w:sz w:val="24"/>
          <w:lang w:val="ru-RU"/>
        </w:rPr>
        <w:t>Приложение</w:t>
      </w:r>
      <w:r w:rsidRPr="00CE4D3A">
        <w:rPr>
          <w:lang w:val="ru-RU"/>
        </w:rPr>
        <w:br/>
      </w:r>
      <w:r w:rsidRPr="00CE4D3A">
        <w:rPr>
          <w:rFonts w:ascii="Times New Roman" w:hAnsi="Times New Roman"/>
          <w:b/>
          <w:color w:val="000000"/>
          <w:sz w:val="24"/>
          <w:lang w:val="ru-RU"/>
        </w:rPr>
        <w:t>к Правилам пользования</w:t>
      </w:r>
      <w:r w:rsidRPr="00CE4D3A">
        <w:rPr>
          <w:lang w:val="ru-RU"/>
        </w:rPr>
        <w:br/>
      </w:r>
      <w:r w:rsidRPr="00CE4D3A">
        <w:rPr>
          <w:rFonts w:ascii="Times New Roman" w:hAnsi="Times New Roman"/>
          <w:b/>
          <w:color w:val="000000"/>
          <w:sz w:val="24"/>
          <w:lang w:val="ru-RU"/>
        </w:rPr>
        <w:lastRenderedPageBreak/>
        <w:t>электрической энергией</w:t>
      </w:r>
      <w:r w:rsidRPr="00CE4D3A">
        <w:rPr>
          <w:lang w:val="ru-RU"/>
        </w:rPr>
        <w:br/>
      </w:r>
      <w:r w:rsidRPr="00CE4D3A">
        <w:rPr>
          <w:rFonts w:ascii="Times New Roman" w:hAnsi="Times New Roman"/>
          <w:b/>
          <w:i/>
          <w:color w:val="FF0000"/>
          <w:sz w:val="24"/>
          <w:lang w:val="ru-RU"/>
        </w:rPr>
        <w:t xml:space="preserve"> Приложение изложено в новой редакции Приказа Министра энергетики РК от 30.11.2015 г. № 678 (см. редакцию от </w:t>
      </w:r>
      <w:hyperlink r:id="rId38">
        <w:r w:rsidRPr="00CE4D3A">
          <w:rPr>
            <w:rFonts w:ascii="Times New Roman" w:hAnsi="Times New Roman"/>
            <w:b/>
            <w:i/>
            <w:color w:val="007FCC"/>
            <w:sz w:val="24"/>
            <w:u w:val="single"/>
            <w:lang w:val="ru-RU"/>
          </w:rPr>
          <w:t>30.04.2015</w:t>
        </w:r>
      </w:hyperlink>
      <w:r w:rsidRPr="00CE4D3A">
        <w:rPr>
          <w:rFonts w:ascii="Times New Roman" w:hAnsi="Times New Roman"/>
          <w:b/>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b/>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ind w:firstLine="500"/>
        <w:jc w:val="right"/>
        <w:rPr>
          <w:lang w:val="ru-RU"/>
        </w:rPr>
      </w:pPr>
      <w:bookmarkStart w:id="255" w:name="676116137"/>
      <w:bookmarkEnd w:id="254"/>
      <w:r w:rsidRPr="00CE4D3A">
        <w:rPr>
          <w:rFonts w:ascii="Times New Roman" w:hAnsi="Times New Roman"/>
          <w:color w:val="000000"/>
          <w:sz w:val="24"/>
          <w:lang w:val="ru-RU"/>
        </w:rPr>
        <w:t>Заявитель:</w:t>
      </w:r>
    </w:p>
    <w:p w:rsidR="004953E0" w:rsidRPr="00CE4D3A" w:rsidRDefault="00B40B46">
      <w:pPr>
        <w:spacing w:before="120" w:after="120" w:line="240" w:lineRule="auto"/>
        <w:ind w:firstLine="500"/>
        <w:jc w:val="right"/>
        <w:rPr>
          <w:lang w:val="ru-RU"/>
        </w:rPr>
      </w:pPr>
      <w:bookmarkStart w:id="256" w:name="676116138"/>
      <w:bookmarkEnd w:id="255"/>
      <w:r w:rsidRPr="00CE4D3A">
        <w:rPr>
          <w:rFonts w:ascii="Times New Roman" w:hAnsi="Times New Roman"/>
          <w:color w:val="000000"/>
          <w:sz w:val="24"/>
          <w:lang w:val="ru-RU"/>
        </w:rPr>
        <w:t>_______________________</w:t>
      </w:r>
    </w:p>
    <w:p w:rsidR="004953E0" w:rsidRPr="00CE4D3A" w:rsidRDefault="00B40B46">
      <w:pPr>
        <w:spacing w:before="120" w:after="120" w:line="240" w:lineRule="auto"/>
        <w:ind w:firstLine="500"/>
        <w:jc w:val="right"/>
        <w:rPr>
          <w:lang w:val="ru-RU"/>
        </w:rPr>
      </w:pPr>
      <w:bookmarkStart w:id="257" w:name="676116139"/>
      <w:bookmarkEnd w:id="256"/>
      <w:r w:rsidRPr="00CE4D3A">
        <w:rPr>
          <w:rFonts w:ascii="Times New Roman" w:hAnsi="Times New Roman"/>
          <w:color w:val="000000"/>
          <w:sz w:val="24"/>
          <w:lang w:val="ru-RU"/>
        </w:rPr>
        <w:t>(Ф.И.О.)</w:t>
      </w:r>
    </w:p>
    <w:p w:rsidR="004953E0" w:rsidRPr="00CE4D3A" w:rsidRDefault="00B40B46">
      <w:pPr>
        <w:spacing w:before="120" w:after="120" w:line="240" w:lineRule="auto"/>
        <w:ind w:firstLine="500"/>
        <w:jc w:val="right"/>
        <w:rPr>
          <w:lang w:val="ru-RU"/>
        </w:rPr>
      </w:pPr>
      <w:bookmarkStart w:id="258" w:name="676116140"/>
      <w:bookmarkEnd w:id="257"/>
      <w:r w:rsidRPr="00CE4D3A">
        <w:rPr>
          <w:rFonts w:ascii="Times New Roman" w:hAnsi="Times New Roman"/>
          <w:color w:val="000000"/>
          <w:sz w:val="24"/>
          <w:lang w:val="ru-RU"/>
        </w:rPr>
        <w:t>_______________________</w:t>
      </w:r>
    </w:p>
    <w:p w:rsidR="004953E0" w:rsidRPr="00CE4D3A" w:rsidRDefault="00B40B46">
      <w:pPr>
        <w:spacing w:before="120" w:after="120" w:line="240" w:lineRule="auto"/>
        <w:ind w:firstLine="500"/>
        <w:jc w:val="right"/>
        <w:rPr>
          <w:lang w:val="ru-RU"/>
        </w:rPr>
      </w:pPr>
      <w:bookmarkStart w:id="259" w:name="676116141"/>
      <w:bookmarkEnd w:id="258"/>
      <w:r w:rsidRPr="00CE4D3A">
        <w:rPr>
          <w:rFonts w:ascii="Times New Roman" w:hAnsi="Times New Roman"/>
          <w:color w:val="000000"/>
          <w:sz w:val="24"/>
          <w:lang w:val="ru-RU"/>
        </w:rPr>
        <w:t>(подпись)</w:t>
      </w:r>
    </w:p>
    <w:p w:rsidR="004953E0" w:rsidRPr="00CE4D3A" w:rsidRDefault="00B40B46">
      <w:pPr>
        <w:spacing w:before="120" w:after="120" w:line="240" w:lineRule="auto"/>
        <w:ind w:firstLine="500"/>
        <w:jc w:val="right"/>
        <w:rPr>
          <w:lang w:val="ru-RU"/>
        </w:rPr>
      </w:pPr>
      <w:bookmarkStart w:id="260" w:name="676116142"/>
      <w:bookmarkEnd w:id="259"/>
      <w:r w:rsidRPr="00CE4D3A">
        <w:rPr>
          <w:rFonts w:ascii="Times New Roman" w:hAnsi="Times New Roman"/>
          <w:color w:val="000000"/>
          <w:sz w:val="24"/>
          <w:lang w:val="ru-RU"/>
        </w:rPr>
        <w:t>«__» ________ 20__ год</w:t>
      </w:r>
    </w:p>
    <w:p w:rsidR="004953E0" w:rsidRPr="00CE4D3A" w:rsidRDefault="00B40B46">
      <w:pPr>
        <w:spacing w:before="120" w:after="120" w:line="240" w:lineRule="auto"/>
        <w:ind w:firstLine="500"/>
        <w:jc w:val="right"/>
        <w:rPr>
          <w:lang w:val="ru-RU"/>
        </w:rPr>
      </w:pPr>
      <w:bookmarkStart w:id="261" w:name="676116143"/>
      <w:bookmarkEnd w:id="260"/>
      <w:r w:rsidRPr="00CE4D3A">
        <w:rPr>
          <w:rFonts w:ascii="Times New Roman" w:hAnsi="Times New Roman"/>
          <w:color w:val="000000"/>
          <w:sz w:val="24"/>
          <w:lang w:val="ru-RU"/>
        </w:rPr>
        <w:t>Форма</w:t>
      </w:r>
    </w:p>
    <w:p w:rsidR="004953E0" w:rsidRPr="00CE4D3A" w:rsidRDefault="00B40B46">
      <w:pPr>
        <w:spacing w:before="120" w:after="120" w:line="240" w:lineRule="auto"/>
        <w:jc w:val="center"/>
        <w:rPr>
          <w:lang w:val="ru-RU"/>
        </w:rPr>
      </w:pPr>
      <w:bookmarkStart w:id="262" w:name="676116144"/>
      <w:bookmarkEnd w:id="261"/>
      <w:r w:rsidRPr="00CE4D3A">
        <w:rPr>
          <w:rFonts w:ascii="Times New Roman" w:hAnsi="Times New Roman"/>
          <w:b/>
          <w:color w:val="000000"/>
          <w:sz w:val="24"/>
          <w:lang w:val="ru-RU"/>
        </w:rPr>
        <w:t>Заявка на присоединение</w:t>
      </w:r>
    </w:p>
    <w:p w:rsidR="004953E0" w:rsidRPr="00CE4D3A" w:rsidRDefault="00B40B46">
      <w:pPr>
        <w:spacing w:before="120" w:after="120" w:line="240" w:lineRule="auto"/>
        <w:ind w:firstLine="500"/>
        <w:jc w:val="both"/>
        <w:rPr>
          <w:lang w:val="ru-RU"/>
        </w:rPr>
      </w:pPr>
      <w:bookmarkStart w:id="263" w:name="676116145"/>
      <w:bookmarkEnd w:id="262"/>
      <w:r w:rsidRPr="00CE4D3A">
        <w:rPr>
          <w:rFonts w:ascii="Times New Roman" w:hAnsi="Times New Roman"/>
          <w:color w:val="000000"/>
          <w:sz w:val="24"/>
          <w:lang w:val="ru-RU"/>
        </w:rPr>
        <w:t>_____________________________________________________________________</w:t>
      </w:r>
    </w:p>
    <w:p w:rsidR="004953E0" w:rsidRPr="00CE4D3A" w:rsidRDefault="00B40B46">
      <w:pPr>
        <w:spacing w:before="120" w:after="120" w:line="240" w:lineRule="auto"/>
        <w:ind w:firstLine="500"/>
        <w:jc w:val="both"/>
        <w:rPr>
          <w:lang w:val="ru-RU"/>
        </w:rPr>
      </w:pPr>
      <w:bookmarkStart w:id="264" w:name="676116146"/>
      <w:bookmarkEnd w:id="263"/>
      <w:r w:rsidRPr="00CE4D3A">
        <w:rPr>
          <w:rFonts w:ascii="Times New Roman" w:hAnsi="Times New Roman"/>
          <w:color w:val="000000"/>
          <w:sz w:val="24"/>
          <w:lang w:val="ru-RU"/>
        </w:rPr>
        <w:t>(полное наименование объекта (действующего, реконструируемого), и его</w:t>
      </w:r>
    </w:p>
    <w:p w:rsidR="004953E0" w:rsidRPr="00CE4D3A" w:rsidRDefault="00B40B46">
      <w:pPr>
        <w:spacing w:before="120" w:after="120" w:line="240" w:lineRule="auto"/>
        <w:ind w:firstLine="500"/>
        <w:jc w:val="both"/>
        <w:rPr>
          <w:lang w:val="ru-RU"/>
        </w:rPr>
      </w:pPr>
      <w:bookmarkStart w:id="265" w:name="676116147"/>
      <w:bookmarkEnd w:id="264"/>
      <w:r w:rsidRPr="00CE4D3A">
        <w:rPr>
          <w:rFonts w:ascii="Times New Roman" w:hAnsi="Times New Roman"/>
          <w:color w:val="000000"/>
          <w:sz w:val="24"/>
          <w:lang w:val="ru-RU"/>
        </w:rPr>
        <w:t>адрес, местонахождение)</w:t>
      </w:r>
    </w:p>
    <w:p w:rsidR="004953E0" w:rsidRPr="00CE4D3A" w:rsidRDefault="00B40B46">
      <w:pPr>
        <w:spacing w:before="120" w:after="120" w:line="240" w:lineRule="auto"/>
        <w:ind w:firstLine="500"/>
        <w:jc w:val="both"/>
        <w:rPr>
          <w:lang w:val="ru-RU"/>
        </w:rPr>
      </w:pPr>
      <w:bookmarkStart w:id="266" w:name="676116148"/>
      <w:bookmarkEnd w:id="265"/>
      <w:r w:rsidRPr="00CE4D3A">
        <w:rPr>
          <w:rFonts w:ascii="Times New Roman" w:hAnsi="Times New Roman"/>
          <w:color w:val="000000"/>
          <w:sz w:val="24"/>
          <w:lang w:val="ru-RU"/>
        </w:rPr>
        <w:t>_____________________________________________________________________</w:t>
      </w:r>
    </w:p>
    <w:p w:rsidR="004953E0" w:rsidRPr="00CE4D3A" w:rsidRDefault="00B40B46">
      <w:pPr>
        <w:spacing w:before="120" w:after="120" w:line="240" w:lineRule="auto"/>
        <w:ind w:firstLine="500"/>
        <w:jc w:val="both"/>
        <w:rPr>
          <w:lang w:val="ru-RU"/>
        </w:rPr>
      </w:pPr>
      <w:bookmarkStart w:id="267" w:name="676116149"/>
      <w:bookmarkEnd w:id="266"/>
      <w:r w:rsidRPr="00CE4D3A">
        <w:rPr>
          <w:rFonts w:ascii="Times New Roman" w:hAnsi="Times New Roman"/>
          <w:color w:val="000000"/>
          <w:sz w:val="24"/>
          <w:lang w:val="ru-RU"/>
        </w:rPr>
        <w:t>(указать необходимость выдачи ТУ на временное электроснабжение</w:t>
      </w:r>
    </w:p>
    <w:p w:rsidR="004953E0" w:rsidRPr="00CE4D3A" w:rsidRDefault="00B40B46">
      <w:pPr>
        <w:spacing w:before="120" w:after="120" w:line="240" w:lineRule="auto"/>
        <w:ind w:firstLine="500"/>
        <w:jc w:val="both"/>
        <w:rPr>
          <w:lang w:val="ru-RU"/>
        </w:rPr>
      </w:pPr>
      <w:bookmarkStart w:id="268" w:name="676116150"/>
      <w:bookmarkEnd w:id="267"/>
      <w:r w:rsidRPr="00CE4D3A">
        <w:rPr>
          <w:rFonts w:ascii="Times New Roman" w:hAnsi="Times New Roman"/>
          <w:color w:val="000000"/>
          <w:sz w:val="24"/>
          <w:lang w:val="ru-RU"/>
        </w:rPr>
        <w:t>(период строительства), электроснабжение на постоянной основе)</w:t>
      </w:r>
    </w:p>
    <w:p w:rsidR="004953E0" w:rsidRPr="00CE4D3A" w:rsidRDefault="00B40B46">
      <w:pPr>
        <w:spacing w:before="120" w:after="120" w:line="240" w:lineRule="auto"/>
        <w:ind w:firstLine="500"/>
        <w:jc w:val="both"/>
        <w:rPr>
          <w:lang w:val="ru-RU"/>
        </w:rPr>
      </w:pPr>
      <w:bookmarkStart w:id="269" w:name="676116151"/>
      <w:bookmarkEnd w:id="268"/>
      <w:r w:rsidRPr="00CE4D3A">
        <w:rPr>
          <w:rFonts w:ascii="Times New Roman" w:hAnsi="Times New Roman"/>
          <w:color w:val="000000"/>
          <w:sz w:val="24"/>
          <w:lang w:val="ru-RU"/>
        </w:rPr>
        <w:t>Заявленная мощность: ________________________ кВт/ч.</w:t>
      </w:r>
    </w:p>
    <w:p w:rsidR="004953E0" w:rsidRPr="00CE4D3A" w:rsidRDefault="00B40B46">
      <w:pPr>
        <w:spacing w:before="120" w:after="120" w:line="240" w:lineRule="auto"/>
        <w:ind w:firstLine="500"/>
        <w:jc w:val="both"/>
        <w:rPr>
          <w:lang w:val="ru-RU"/>
        </w:rPr>
      </w:pPr>
      <w:bookmarkStart w:id="270" w:name="676116152"/>
      <w:bookmarkEnd w:id="269"/>
      <w:r w:rsidRPr="00CE4D3A">
        <w:rPr>
          <w:rFonts w:ascii="Times New Roman" w:hAnsi="Times New Roman"/>
          <w:color w:val="000000"/>
          <w:sz w:val="24"/>
          <w:lang w:val="ru-RU"/>
        </w:rPr>
        <w:t>_____________________________________________________________________</w:t>
      </w:r>
    </w:p>
    <w:p w:rsidR="004953E0" w:rsidRPr="00CE4D3A" w:rsidRDefault="00B40B46">
      <w:pPr>
        <w:spacing w:before="120" w:after="120" w:line="240" w:lineRule="auto"/>
        <w:ind w:firstLine="500"/>
        <w:jc w:val="both"/>
        <w:rPr>
          <w:lang w:val="ru-RU"/>
        </w:rPr>
      </w:pPr>
      <w:bookmarkStart w:id="271" w:name="676116153"/>
      <w:bookmarkEnd w:id="270"/>
      <w:r w:rsidRPr="00CE4D3A">
        <w:rPr>
          <w:rFonts w:ascii="Times New Roman" w:hAnsi="Times New Roman"/>
          <w:color w:val="000000"/>
          <w:sz w:val="24"/>
          <w:lang w:val="ru-RU"/>
        </w:rPr>
        <w:t>(указать необходимость выдачи ТУ на временное электроснабжение</w:t>
      </w:r>
    </w:p>
    <w:p w:rsidR="004953E0" w:rsidRPr="00CE4D3A" w:rsidRDefault="00B40B46">
      <w:pPr>
        <w:spacing w:before="120" w:after="120" w:line="240" w:lineRule="auto"/>
        <w:ind w:firstLine="500"/>
        <w:jc w:val="both"/>
        <w:rPr>
          <w:lang w:val="ru-RU"/>
        </w:rPr>
      </w:pPr>
      <w:bookmarkStart w:id="272" w:name="676116154"/>
      <w:bookmarkEnd w:id="271"/>
      <w:r w:rsidRPr="00CE4D3A">
        <w:rPr>
          <w:rFonts w:ascii="Times New Roman" w:hAnsi="Times New Roman"/>
          <w:color w:val="000000"/>
          <w:sz w:val="24"/>
          <w:lang w:val="ru-RU"/>
        </w:rPr>
        <w:t>(период строительства), электроснабжение на постоянной основе)</w:t>
      </w:r>
    </w:p>
    <w:p w:rsidR="004953E0" w:rsidRPr="00CE4D3A" w:rsidRDefault="00B40B46">
      <w:pPr>
        <w:spacing w:before="120" w:after="120" w:line="240" w:lineRule="auto"/>
        <w:ind w:firstLine="500"/>
        <w:jc w:val="both"/>
        <w:rPr>
          <w:lang w:val="ru-RU"/>
        </w:rPr>
      </w:pPr>
      <w:bookmarkStart w:id="273" w:name="676116155"/>
      <w:bookmarkEnd w:id="272"/>
      <w:r w:rsidRPr="00CE4D3A">
        <w:rPr>
          <w:rFonts w:ascii="Times New Roman" w:hAnsi="Times New Roman"/>
          <w:color w:val="000000"/>
          <w:sz w:val="24"/>
          <w:lang w:val="ru-RU"/>
        </w:rPr>
        <w:t>Категория надежности электроснабжения: (1, 2, 3)</w:t>
      </w:r>
    </w:p>
    <w:p w:rsidR="004953E0" w:rsidRPr="00CE4D3A" w:rsidRDefault="00B40B46">
      <w:pPr>
        <w:spacing w:before="120" w:after="120" w:line="240" w:lineRule="auto"/>
        <w:ind w:firstLine="500"/>
        <w:jc w:val="both"/>
        <w:rPr>
          <w:lang w:val="ru-RU"/>
        </w:rPr>
      </w:pPr>
      <w:bookmarkStart w:id="274" w:name="676116156"/>
      <w:bookmarkEnd w:id="273"/>
      <w:r w:rsidRPr="00CE4D3A">
        <w:rPr>
          <w:rFonts w:ascii="Times New Roman" w:hAnsi="Times New Roman"/>
          <w:color w:val="000000"/>
          <w:sz w:val="24"/>
          <w:lang w:val="ru-RU"/>
        </w:rPr>
        <w:t>Перечень субпотребителей и характеристики их электроустановок:</w:t>
      </w:r>
    </w:p>
    <w:p w:rsidR="004953E0" w:rsidRPr="00CE4D3A" w:rsidRDefault="00B40B46">
      <w:pPr>
        <w:spacing w:before="120" w:after="120" w:line="240" w:lineRule="auto"/>
        <w:ind w:firstLine="500"/>
        <w:jc w:val="both"/>
        <w:rPr>
          <w:lang w:val="ru-RU"/>
        </w:rPr>
      </w:pPr>
      <w:bookmarkStart w:id="275" w:name="676116157"/>
      <w:bookmarkEnd w:id="274"/>
      <w:r w:rsidRPr="00CE4D3A">
        <w:rPr>
          <w:rFonts w:ascii="Times New Roman" w:hAnsi="Times New Roman"/>
          <w:color w:val="000000"/>
          <w:sz w:val="24"/>
          <w:lang w:val="ru-RU"/>
        </w:rPr>
        <w:t>_____________________________________________________________________</w:t>
      </w:r>
    </w:p>
    <w:p w:rsidR="004953E0" w:rsidRPr="00CE4D3A" w:rsidRDefault="00B40B46">
      <w:pPr>
        <w:spacing w:before="120" w:after="120" w:line="240" w:lineRule="auto"/>
        <w:ind w:firstLine="500"/>
        <w:jc w:val="both"/>
        <w:rPr>
          <w:lang w:val="ru-RU"/>
        </w:rPr>
      </w:pPr>
      <w:bookmarkStart w:id="276" w:name="676116158"/>
      <w:bookmarkEnd w:id="275"/>
      <w:r w:rsidRPr="00CE4D3A">
        <w:rPr>
          <w:rFonts w:ascii="Times New Roman" w:hAnsi="Times New Roman"/>
          <w:color w:val="000000"/>
          <w:sz w:val="24"/>
          <w:lang w:val="ru-RU"/>
        </w:rPr>
        <w:t>К заявке прикладываются:</w:t>
      </w:r>
    </w:p>
    <w:p w:rsidR="004953E0" w:rsidRPr="00CE4D3A" w:rsidRDefault="00B40B46">
      <w:pPr>
        <w:spacing w:before="120" w:after="120" w:line="240" w:lineRule="auto"/>
        <w:ind w:firstLine="500"/>
        <w:jc w:val="both"/>
        <w:rPr>
          <w:lang w:val="ru-RU"/>
        </w:rPr>
      </w:pPr>
      <w:bookmarkStart w:id="277" w:name="676116159"/>
      <w:bookmarkEnd w:id="276"/>
      <w:r w:rsidRPr="00CE4D3A">
        <w:rPr>
          <w:rFonts w:ascii="Times New Roman" w:hAnsi="Times New Roman"/>
          <w:color w:val="000000"/>
          <w:sz w:val="24"/>
          <w:lang w:val="ru-RU"/>
        </w:rPr>
        <w:t>1) копия документа, удостоверяющего личность для физического</w:t>
      </w:r>
    </w:p>
    <w:p w:rsidR="004953E0" w:rsidRPr="00CE4D3A" w:rsidRDefault="00B40B46">
      <w:pPr>
        <w:spacing w:before="120" w:after="120" w:line="240" w:lineRule="auto"/>
        <w:ind w:firstLine="500"/>
        <w:jc w:val="both"/>
        <w:rPr>
          <w:lang w:val="ru-RU"/>
        </w:rPr>
      </w:pPr>
      <w:bookmarkStart w:id="278" w:name="676116160"/>
      <w:bookmarkEnd w:id="277"/>
      <w:r w:rsidRPr="00CE4D3A">
        <w:rPr>
          <w:rFonts w:ascii="Times New Roman" w:hAnsi="Times New Roman"/>
          <w:color w:val="000000"/>
          <w:sz w:val="24"/>
          <w:lang w:val="ru-RU"/>
        </w:rPr>
        <w:t>лица или копии справки о государственной регистрации юридического</w:t>
      </w:r>
    </w:p>
    <w:p w:rsidR="004953E0" w:rsidRPr="00CE4D3A" w:rsidRDefault="00B40B46">
      <w:pPr>
        <w:spacing w:before="120" w:after="120" w:line="240" w:lineRule="auto"/>
        <w:ind w:firstLine="500"/>
        <w:jc w:val="both"/>
        <w:rPr>
          <w:lang w:val="ru-RU"/>
        </w:rPr>
      </w:pPr>
      <w:bookmarkStart w:id="279" w:name="676116161"/>
      <w:bookmarkEnd w:id="278"/>
      <w:r w:rsidRPr="00CE4D3A">
        <w:rPr>
          <w:rFonts w:ascii="Times New Roman" w:hAnsi="Times New Roman"/>
          <w:color w:val="000000"/>
          <w:sz w:val="24"/>
          <w:lang w:val="ru-RU"/>
        </w:rPr>
        <w:t>лица или свидетельство индивидуального предпринимателя;</w:t>
      </w:r>
    </w:p>
    <w:p w:rsidR="004953E0" w:rsidRPr="00CE4D3A" w:rsidRDefault="00B40B46">
      <w:pPr>
        <w:spacing w:before="120" w:after="120" w:line="240" w:lineRule="auto"/>
        <w:ind w:firstLine="500"/>
        <w:jc w:val="both"/>
        <w:rPr>
          <w:lang w:val="ru-RU"/>
        </w:rPr>
      </w:pPr>
      <w:bookmarkStart w:id="280" w:name="676116162"/>
      <w:bookmarkEnd w:id="279"/>
      <w:r w:rsidRPr="00CE4D3A">
        <w:rPr>
          <w:rFonts w:ascii="Times New Roman" w:hAnsi="Times New Roman"/>
          <w:color w:val="000000"/>
          <w:sz w:val="24"/>
          <w:lang w:val="ru-RU"/>
        </w:rPr>
        <w:t>2) ситуационный план;</w:t>
      </w:r>
    </w:p>
    <w:p w:rsidR="004953E0" w:rsidRPr="00CE4D3A" w:rsidRDefault="00B40B46">
      <w:pPr>
        <w:spacing w:before="120" w:after="120" w:line="240" w:lineRule="auto"/>
        <w:ind w:firstLine="500"/>
        <w:jc w:val="both"/>
        <w:rPr>
          <w:lang w:val="ru-RU"/>
        </w:rPr>
      </w:pPr>
      <w:bookmarkStart w:id="281" w:name="676116163"/>
      <w:bookmarkEnd w:id="280"/>
      <w:r w:rsidRPr="00CE4D3A">
        <w:rPr>
          <w:rFonts w:ascii="Times New Roman" w:hAnsi="Times New Roman"/>
          <w:color w:val="000000"/>
          <w:sz w:val="24"/>
          <w:lang w:val="ru-RU"/>
        </w:rPr>
        <w:t>3) расчет-обоснование заявляемой электрической мощности,</w:t>
      </w:r>
    </w:p>
    <w:p w:rsidR="004953E0" w:rsidRPr="00CE4D3A" w:rsidRDefault="00B40B46">
      <w:pPr>
        <w:spacing w:before="120" w:after="120" w:line="240" w:lineRule="auto"/>
        <w:ind w:firstLine="500"/>
        <w:jc w:val="both"/>
        <w:rPr>
          <w:lang w:val="ru-RU"/>
        </w:rPr>
      </w:pPr>
      <w:bookmarkStart w:id="282" w:name="676116164"/>
      <w:bookmarkEnd w:id="281"/>
      <w:r w:rsidRPr="00CE4D3A">
        <w:rPr>
          <w:rFonts w:ascii="Times New Roman" w:hAnsi="Times New Roman"/>
          <w:color w:val="000000"/>
          <w:sz w:val="24"/>
          <w:lang w:val="ru-RU"/>
        </w:rPr>
        <w:t>выполненный самостоятельно или с привлечением экспертной организации;</w:t>
      </w:r>
    </w:p>
    <w:p w:rsidR="004953E0" w:rsidRPr="00CE4D3A" w:rsidRDefault="00B40B46">
      <w:pPr>
        <w:spacing w:before="120" w:after="120" w:line="240" w:lineRule="auto"/>
        <w:ind w:firstLine="500"/>
        <w:jc w:val="both"/>
        <w:rPr>
          <w:lang w:val="ru-RU"/>
        </w:rPr>
      </w:pPr>
      <w:bookmarkStart w:id="283" w:name="676116165"/>
      <w:bookmarkEnd w:id="282"/>
      <w:r w:rsidRPr="00CE4D3A">
        <w:rPr>
          <w:rFonts w:ascii="Times New Roman" w:hAnsi="Times New Roman"/>
          <w:color w:val="000000"/>
          <w:sz w:val="24"/>
          <w:lang w:val="ru-RU"/>
        </w:rPr>
        <w:t>4) правоустанавливающие документы на объект электроснабжения;</w:t>
      </w:r>
    </w:p>
    <w:p w:rsidR="004953E0" w:rsidRPr="00CE4D3A" w:rsidRDefault="00B40B46">
      <w:pPr>
        <w:spacing w:before="120" w:after="120" w:line="240" w:lineRule="auto"/>
        <w:ind w:firstLine="500"/>
        <w:jc w:val="both"/>
        <w:rPr>
          <w:lang w:val="ru-RU"/>
        </w:rPr>
      </w:pPr>
      <w:bookmarkStart w:id="284" w:name="676116166"/>
      <w:bookmarkEnd w:id="283"/>
      <w:r w:rsidRPr="00CE4D3A">
        <w:rPr>
          <w:rFonts w:ascii="Times New Roman" w:hAnsi="Times New Roman"/>
          <w:color w:val="000000"/>
          <w:sz w:val="24"/>
          <w:lang w:val="ru-RU"/>
        </w:rPr>
        <w:t>5) потребители с расчетной мощностью электроустановок 5 МВт и</w:t>
      </w:r>
    </w:p>
    <w:p w:rsidR="004953E0" w:rsidRPr="00CE4D3A" w:rsidRDefault="00B40B46">
      <w:pPr>
        <w:spacing w:before="120" w:after="120" w:line="240" w:lineRule="auto"/>
        <w:ind w:firstLine="500"/>
        <w:jc w:val="both"/>
        <w:rPr>
          <w:lang w:val="ru-RU"/>
        </w:rPr>
      </w:pPr>
      <w:bookmarkStart w:id="285" w:name="676116167"/>
      <w:bookmarkEnd w:id="284"/>
      <w:r w:rsidRPr="00CE4D3A">
        <w:rPr>
          <w:rFonts w:ascii="Times New Roman" w:hAnsi="Times New Roman"/>
          <w:color w:val="000000"/>
          <w:sz w:val="24"/>
          <w:lang w:val="ru-RU"/>
        </w:rPr>
        <w:t>более к заявке прикладывают схему внешнего электроснабжения</w:t>
      </w:r>
    </w:p>
    <w:p w:rsidR="004953E0" w:rsidRPr="00CE4D3A" w:rsidRDefault="00B40B46">
      <w:pPr>
        <w:spacing w:before="120" w:after="120" w:line="240" w:lineRule="auto"/>
        <w:ind w:firstLine="500"/>
        <w:jc w:val="both"/>
        <w:rPr>
          <w:lang w:val="ru-RU"/>
        </w:rPr>
      </w:pPr>
      <w:bookmarkStart w:id="286" w:name="676116168"/>
      <w:bookmarkEnd w:id="285"/>
      <w:r w:rsidRPr="00CE4D3A">
        <w:rPr>
          <w:rFonts w:ascii="Times New Roman" w:hAnsi="Times New Roman"/>
          <w:color w:val="000000"/>
          <w:sz w:val="24"/>
          <w:lang w:val="ru-RU"/>
        </w:rPr>
        <w:lastRenderedPageBreak/>
        <w:t>потребителя, разработанную специализированной проектной организацией,</w:t>
      </w:r>
    </w:p>
    <w:p w:rsidR="004953E0" w:rsidRPr="00CE4D3A" w:rsidRDefault="00B40B46">
      <w:pPr>
        <w:spacing w:before="120" w:after="120" w:line="240" w:lineRule="auto"/>
        <w:ind w:firstLine="500"/>
        <w:jc w:val="both"/>
        <w:rPr>
          <w:lang w:val="ru-RU"/>
        </w:rPr>
      </w:pPr>
      <w:bookmarkStart w:id="287" w:name="676116169"/>
      <w:bookmarkEnd w:id="286"/>
      <w:r w:rsidRPr="00CE4D3A">
        <w:rPr>
          <w:rFonts w:ascii="Times New Roman" w:hAnsi="Times New Roman"/>
          <w:color w:val="000000"/>
          <w:sz w:val="24"/>
          <w:lang w:val="ru-RU"/>
        </w:rPr>
        <w:t>имеющей лицензию на занятие проектной деятельностью. Схема внешнего</w:t>
      </w:r>
    </w:p>
    <w:p w:rsidR="004953E0" w:rsidRPr="00CE4D3A" w:rsidRDefault="00B40B46">
      <w:pPr>
        <w:spacing w:before="120" w:after="120" w:line="240" w:lineRule="auto"/>
        <w:ind w:firstLine="500"/>
        <w:jc w:val="both"/>
        <w:rPr>
          <w:lang w:val="ru-RU"/>
        </w:rPr>
      </w:pPr>
      <w:bookmarkStart w:id="288" w:name="676116170"/>
      <w:bookmarkEnd w:id="287"/>
      <w:r w:rsidRPr="00CE4D3A">
        <w:rPr>
          <w:rFonts w:ascii="Times New Roman" w:hAnsi="Times New Roman"/>
          <w:color w:val="000000"/>
          <w:sz w:val="24"/>
          <w:lang w:val="ru-RU"/>
        </w:rPr>
        <w:t>электроснабжения потребителя согласовывается с энергопередающей и/или</w:t>
      </w:r>
    </w:p>
    <w:p w:rsidR="004953E0" w:rsidRPr="00CE4D3A" w:rsidRDefault="00B40B46">
      <w:pPr>
        <w:spacing w:before="120" w:after="120" w:line="240" w:lineRule="auto"/>
        <w:ind w:firstLine="500"/>
        <w:jc w:val="both"/>
        <w:rPr>
          <w:lang w:val="ru-RU"/>
        </w:rPr>
      </w:pPr>
      <w:bookmarkStart w:id="289" w:name="676116171"/>
      <w:bookmarkEnd w:id="288"/>
      <w:r w:rsidRPr="00CE4D3A">
        <w:rPr>
          <w:rFonts w:ascii="Times New Roman" w:hAnsi="Times New Roman"/>
          <w:color w:val="000000"/>
          <w:sz w:val="24"/>
          <w:lang w:val="ru-RU"/>
        </w:rPr>
        <w:t>энергопроизводящей организацией, к электрическим сетям которой</w:t>
      </w:r>
    </w:p>
    <w:p w:rsidR="004953E0" w:rsidRPr="00CE4D3A" w:rsidRDefault="00B40B46">
      <w:pPr>
        <w:spacing w:before="120" w:after="120" w:line="240" w:lineRule="auto"/>
        <w:ind w:firstLine="500"/>
        <w:jc w:val="both"/>
        <w:rPr>
          <w:lang w:val="ru-RU"/>
        </w:rPr>
      </w:pPr>
      <w:bookmarkStart w:id="290" w:name="676116172"/>
      <w:bookmarkEnd w:id="289"/>
      <w:r w:rsidRPr="00CE4D3A">
        <w:rPr>
          <w:rFonts w:ascii="Times New Roman" w:hAnsi="Times New Roman"/>
          <w:color w:val="000000"/>
          <w:sz w:val="24"/>
          <w:lang w:val="ru-RU"/>
        </w:rPr>
        <w:t>планируется подключение.</w:t>
      </w:r>
    </w:p>
    <w:p w:rsidR="004953E0" w:rsidRPr="00CE4D3A" w:rsidRDefault="00B40B46">
      <w:pPr>
        <w:spacing w:before="120" w:after="120" w:line="240" w:lineRule="auto"/>
        <w:jc w:val="right"/>
        <w:rPr>
          <w:lang w:val="ru-RU"/>
        </w:rPr>
      </w:pPr>
      <w:bookmarkStart w:id="291" w:name="676116177"/>
      <w:bookmarkEnd w:id="290"/>
      <w:r w:rsidRPr="00CE4D3A">
        <w:rPr>
          <w:rFonts w:ascii="Times New Roman" w:hAnsi="Times New Roman"/>
          <w:b/>
          <w:color w:val="000000"/>
          <w:sz w:val="24"/>
          <w:lang w:val="ru-RU"/>
        </w:rPr>
        <w:t>Приложение 2</w:t>
      </w:r>
      <w:r w:rsidRPr="00CE4D3A">
        <w:rPr>
          <w:lang w:val="ru-RU"/>
        </w:rPr>
        <w:br/>
      </w:r>
      <w:r w:rsidRPr="00CE4D3A">
        <w:rPr>
          <w:rFonts w:ascii="Times New Roman" w:hAnsi="Times New Roman"/>
          <w:b/>
          <w:color w:val="000000"/>
          <w:sz w:val="24"/>
          <w:lang w:val="ru-RU"/>
        </w:rPr>
        <w:t>к Правилам пользования</w:t>
      </w:r>
      <w:r w:rsidRPr="00CE4D3A">
        <w:rPr>
          <w:lang w:val="ru-RU"/>
        </w:rPr>
        <w:br/>
      </w:r>
      <w:r w:rsidRPr="00CE4D3A">
        <w:rPr>
          <w:rFonts w:ascii="Times New Roman" w:hAnsi="Times New Roman"/>
          <w:b/>
          <w:color w:val="000000"/>
          <w:sz w:val="24"/>
          <w:lang w:val="ru-RU"/>
        </w:rPr>
        <w:t>электрической энергией</w:t>
      </w:r>
      <w:r w:rsidRPr="00CE4D3A">
        <w:rPr>
          <w:lang w:val="ru-RU"/>
        </w:rPr>
        <w:br/>
      </w:r>
      <w:r w:rsidRPr="00CE4D3A">
        <w:rPr>
          <w:rFonts w:ascii="Times New Roman" w:hAnsi="Times New Roman"/>
          <w:b/>
          <w:i/>
          <w:color w:val="FF0000"/>
          <w:sz w:val="24"/>
          <w:lang w:val="ru-RU"/>
        </w:rPr>
        <w:t>Настоящие Правила дополнены Приложением 2 в соответствии с Приказом Министра энергетики РК от 30.11.2015 г. № 678 (подлежит введению в действие по истечении 10 (десяти) календарных дней после дня его первого официального опубликования)</w:t>
      </w:r>
      <w:r w:rsidRPr="00CE4D3A">
        <w:rPr>
          <w:lang w:val="ru-RU"/>
        </w:rPr>
        <w:br/>
      </w:r>
      <w:r w:rsidRPr="00CE4D3A">
        <w:rPr>
          <w:rFonts w:ascii="Times New Roman" w:hAnsi="Times New Roman"/>
          <w:b/>
          <w:i/>
          <w:color w:val="FF0000"/>
          <w:sz w:val="24"/>
          <w:lang w:val="ru-RU"/>
        </w:rPr>
        <w:t>Опубликовано в ИПС нормативных правовых актов РК «Әділет» 13.01.2016 г.</w:t>
      </w:r>
    </w:p>
    <w:p w:rsidR="004953E0" w:rsidRPr="00CE4D3A" w:rsidRDefault="00B40B46">
      <w:pPr>
        <w:spacing w:before="120" w:after="120" w:line="240" w:lineRule="auto"/>
        <w:jc w:val="center"/>
        <w:rPr>
          <w:lang w:val="ru-RU"/>
        </w:rPr>
      </w:pPr>
      <w:bookmarkStart w:id="292" w:name="676116180"/>
      <w:bookmarkEnd w:id="291"/>
      <w:r w:rsidRPr="00CE4D3A">
        <w:rPr>
          <w:rFonts w:ascii="Times New Roman" w:hAnsi="Times New Roman"/>
          <w:b/>
          <w:color w:val="000000"/>
          <w:sz w:val="24"/>
          <w:lang w:val="ru-RU"/>
        </w:rPr>
        <w:t>Содержание «Схемы внешнего электроснабжения потребителя».</w:t>
      </w:r>
    </w:p>
    <w:p w:rsidR="004953E0" w:rsidRPr="00CE4D3A" w:rsidRDefault="00B40B46">
      <w:pPr>
        <w:spacing w:before="120" w:after="120" w:line="240" w:lineRule="auto"/>
        <w:ind w:firstLine="500"/>
        <w:jc w:val="both"/>
        <w:rPr>
          <w:lang w:val="ru-RU"/>
        </w:rPr>
      </w:pPr>
      <w:bookmarkStart w:id="293" w:name="676116181"/>
      <w:bookmarkEnd w:id="292"/>
      <w:r w:rsidRPr="00CE4D3A">
        <w:rPr>
          <w:rFonts w:ascii="Times New Roman" w:hAnsi="Times New Roman"/>
          <w:color w:val="000000"/>
          <w:sz w:val="24"/>
          <w:lang w:val="ru-RU"/>
        </w:rPr>
        <w:t>1) обзор существующего состояния электроснабжения и перспективы развития на 3(5)-10 лет;</w:t>
      </w:r>
    </w:p>
    <w:p w:rsidR="004953E0" w:rsidRPr="00CE4D3A" w:rsidRDefault="00B40B46">
      <w:pPr>
        <w:spacing w:before="120" w:after="120" w:line="240" w:lineRule="auto"/>
        <w:ind w:firstLine="500"/>
        <w:jc w:val="both"/>
        <w:rPr>
          <w:lang w:val="ru-RU"/>
        </w:rPr>
      </w:pPr>
      <w:bookmarkStart w:id="294" w:name="676116182"/>
      <w:bookmarkEnd w:id="293"/>
      <w:r w:rsidRPr="00CE4D3A">
        <w:rPr>
          <w:rFonts w:ascii="Times New Roman" w:hAnsi="Times New Roman"/>
          <w:color w:val="000000"/>
          <w:sz w:val="24"/>
          <w:lang w:val="ru-RU"/>
        </w:rPr>
        <w:t>2) электрические нагрузки потребителей и источники их покрытия;</w:t>
      </w:r>
    </w:p>
    <w:p w:rsidR="004953E0" w:rsidRPr="00CE4D3A" w:rsidRDefault="00B40B46">
      <w:pPr>
        <w:spacing w:before="120" w:after="120" w:line="240" w:lineRule="auto"/>
        <w:ind w:firstLine="500"/>
        <w:jc w:val="both"/>
        <w:rPr>
          <w:lang w:val="ru-RU"/>
        </w:rPr>
      </w:pPr>
      <w:bookmarkStart w:id="295" w:name="676116183"/>
      <w:bookmarkEnd w:id="294"/>
      <w:r w:rsidRPr="00CE4D3A">
        <w:rPr>
          <w:rFonts w:ascii="Times New Roman" w:hAnsi="Times New Roman"/>
          <w:color w:val="000000"/>
          <w:sz w:val="24"/>
          <w:lang w:val="ru-RU"/>
        </w:rPr>
        <w:t>3) балансы мощности и электроэнергии (существующее состояние и перспектива на 3(5)-10 лет);</w:t>
      </w:r>
    </w:p>
    <w:p w:rsidR="004953E0" w:rsidRPr="00CE4D3A" w:rsidRDefault="00B40B46">
      <w:pPr>
        <w:spacing w:before="120" w:after="120" w:line="240" w:lineRule="auto"/>
        <w:ind w:firstLine="500"/>
        <w:jc w:val="both"/>
        <w:rPr>
          <w:lang w:val="ru-RU"/>
        </w:rPr>
      </w:pPr>
      <w:bookmarkStart w:id="296" w:name="676116184"/>
      <w:bookmarkEnd w:id="295"/>
      <w:r w:rsidRPr="00CE4D3A">
        <w:rPr>
          <w:rFonts w:ascii="Times New Roman" w:hAnsi="Times New Roman"/>
          <w:color w:val="000000"/>
          <w:sz w:val="24"/>
          <w:lang w:val="ru-RU"/>
        </w:rPr>
        <w:t>4) варианты схемы внешнего электроснабжения;</w:t>
      </w:r>
    </w:p>
    <w:p w:rsidR="004953E0" w:rsidRPr="00CE4D3A" w:rsidRDefault="00B40B46">
      <w:pPr>
        <w:spacing w:before="120" w:after="120" w:line="240" w:lineRule="auto"/>
        <w:ind w:firstLine="500"/>
        <w:jc w:val="both"/>
        <w:rPr>
          <w:lang w:val="ru-RU"/>
        </w:rPr>
      </w:pPr>
      <w:bookmarkStart w:id="297" w:name="676116185"/>
      <w:bookmarkEnd w:id="296"/>
      <w:r w:rsidRPr="00CE4D3A">
        <w:rPr>
          <w:rFonts w:ascii="Times New Roman" w:hAnsi="Times New Roman"/>
          <w:color w:val="000000"/>
          <w:sz w:val="24"/>
          <w:lang w:val="ru-RU"/>
        </w:rPr>
        <w:t>5) обоснование рекомендуемой схемы внешнего электроснабжения;</w:t>
      </w:r>
    </w:p>
    <w:p w:rsidR="004953E0" w:rsidRPr="00CE4D3A" w:rsidRDefault="00B40B46">
      <w:pPr>
        <w:spacing w:before="120" w:after="120" w:line="240" w:lineRule="auto"/>
        <w:ind w:firstLine="500"/>
        <w:jc w:val="both"/>
        <w:rPr>
          <w:lang w:val="ru-RU"/>
        </w:rPr>
      </w:pPr>
      <w:bookmarkStart w:id="298" w:name="676116186"/>
      <w:bookmarkEnd w:id="297"/>
      <w:r w:rsidRPr="00CE4D3A">
        <w:rPr>
          <w:rFonts w:ascii="Times New Roman" w:hAnsi="Times New Roman"/>
          <w:color w:val="000000"/>
          <w:sz w:val="24"/>
          <w:lang w:val="ru-RU"/>
        </w:rPr>
        <w:t>6) расчеты электрических режимов (нормальные, послеаварийные режимы) рассматриваемого района с прилегающими электрическими сетями;</w:t>
      </w:r>
    </w:p>
    <w:p w:rsidR="004953E0" w:rsidRPr="00CE4D3A" w:rsidRDefault="00B40B46">
      <w:pPr>
        <w:spacing w:before="120" w:after="120" w:line="240" w:lineRule="auto"/>
        <w:ind w:firstLine="500"/>
        <w:jc w:val="both"/>
        <w:rPr>
          <w:lang w:val="ru-RU"/>
        </w:rPr>
      </w:pPr>
      <w:bookmarkStart w:id="299" w:name="676116187"/>
      <w:bookmarkEnd w:id="298"/>
      <w:r w:rsidRPr="00CE4D3A">
        <w:rPr>
          <w:rFonts w:ascii="Times New Roman" w:hAnsi="Times New Roman"/>
          <w:color w:val="000000"/>
          <w:sz w:val="24"/>
          <w:lang w:val="ru-RU"/>
        </w:rPr>
        <w:t>7) расчет уровней токов короткого замыкания для выбора оборудования;</w:t>
      </w:r>
    </w:p>
    <w:p w:rsidR="004953E0" w:rsidRPr="00CE4D3A" w:rsidRDefault="00B40B46">
      <w:pPr>
        <w:spacing w:before="120" w:after="120" w:line="240" w:lineRule="auto"/>
        <w:ind w:firstLine="500"/>
        <w:jc w:val="both"/>
        <w:rPr>
          <w:lang w:val="ru-RU"/>
        </w:rPr>
      </w:pPr>
      <w:bookmarkStart w:id="300" w:name="676116188"/>
      <w:bookmarkEnd w:id="299"/>
      <w:r w:rsidRPr="00CE4D3A">
        <w:rPr>
          <w:rFonts w:ascii="Times New Roman" w:hAnsi="Times New Roman"/>
          <w:color w:val="000000"/>
          <w:sz w:val="24"/>
          <w:lang w:val="ru-RU"/>
        </w:rPr>
        <w:t>8) принципы выполнения релейной защиты и автоматики, противоаварийной автоматики;</w:t>
      </w:r>
    </w:p>
    <w:p w:rsidR="004953E0" w:rsidRPr="00CE4D3A" w:rsidRDefault="00B40B46">
      <w:pPr>
        <w:spacing w:before="120" w:after="120" w:line="240" w:lineRule="auto"/>
        <w:ind w:firstLine="500"/>
        <w:jc w:val="both"/>
        <w:rPr>
          <w:lang w:val="ru-RU"/>
        </w:rPr>
      </w:pPr>
      <w:bookmarkStart w:id="301" w:name="676116189"/>
      <w:bookmarkEnd w:id="300"/>
      <w:r w:rsidRPr="00CE4D3A">
        <w:rPr>
          <w:rFonts w:ascii="Times New Roman" w:hAnsi="Times New Roman"/>
          <w:color w:val="000000"/>
          <w:sz w:val="24"/>
          <w:lang w:val="ru-RU"/>
        </w:rPr>
        <w:t>9) принципы организации диспетчерского и технологического управления;</w:t>
      </w:r>
    </w:p>
    <w:p w:rsidR="004953E0" w:rsidRPr="00CE4D3A" w:rsidRDefault="00B40B46">
      <w:pPr>
        <w:spacing w:before="120" w:after="120" w:line="240" w:lineRule="auto"/>
        <w:ind w:firstLine="500"/>
        <w:jc w:val="both"/>
        <w:rPr>
          <w:lang w:val="ru-RU"/>
        </w:rPr>
      </w:pPr>
      <w:bookmarkStart w:id="302" w:name="676116190"/>
      <w:bookmarkEnd w:id="301"/>
      <w:r w:rsidRPr="00CE4D3A">
        <w:rPr>
          <w:rFonts w:ascii="Times New Roman" w:hAnsi="Times New Roman"/>
          <w:color w:val="000000"/>
          <w:sz w:val="24"/>
          <w:lang w:val="ru-RU"/>
        </w:rPr>
        <w:t>10) учет электроэнергии;</w:t>
      </w:r>
    </w:p>
    <w:p w:rsidR="004953E0" w:rsidRPr="00CE4D3A" w:rsidRDefault="00B40B46">
      <w:pPr>
        <w:spacing w:before="120" w:after="120" w:line="240" w:lineRule="auto"/>
        <w:ind w:firstLine="500"/>
        <w:jc w:val="both"/>
        <w:rPr>
          <w:lang w:val="ru-RU"/>
        </w:rPr>
      </w:pPr>
      <w:bookmarkStart w:id="303" w:name="676116191"/>
      <w:bookmarkEnd w:id="302"/>
      <w:r w:rsidRPr="00CE4D3A">
        <w:rPr>
          <w:rFonts w:ascii="Times New Roman" w:hAnsi="Times New Roman"/>
          <w:color w:val="000000"/>
          <w:sz w:val="24"/>
          <w:lang w:val="ru-RU"/>
        </w:rPr>
        <w:t>11) планируемые мероприятия по энергосбережению;</w:t>
      </w:r>
    </w:p>
    <w:p w:rsidR="004953E0" w:rsidRPr="00CE4D3A" w:rsidRDefault="00B40B46">
      <w:pPr>
        <w:spacing w:before="120" w:after="120" w:line="240" w:lineRule="auto"/>
        <w:ind w:firstLine="500"/>
        <w:jc w:val="both"/>
        <w:rPr>
          <w:lang w:val="ru-RU"/>
        </w:rPr>
      </w:pPr>
      <w:bookmarkStart w:id="304" w:name="676116192"/>
      <w:bookmarkEnd w:id="303"/>
      <w:r w:rsidRPr="00CE4D3A">
        <w:rPr>
          <w:rFonts w:ascii="Times New Roman" w:hAnsi="Times New Roman"/>
          <w:color w:val="000000"/>
          <w:sz w:val="24"/>
          <w:lang w:val="ru-RU"/>
        </w:rPr>
        <w:t>12) объемы электросетевого строительства, укрупненный расчетстоимости строительства;</w:t>
      </w:r>
    </w:p>
    <w:p w:rsidR="004953E0" w:rsidRPr="00CE4D3A" w:rsidRDefault="00B40B46">
      <w:pPr>
        <w:spacing w:before="120" w:after="120" w:line="240" w:lineRule="auto"/>
        <w:ind w:firstLine="500"/>
        <w:jc w:val="both"/>
        <w:rPr>
          <w:lang w:val="ru-RU"/>
        </w:rPr>
      </w:pPr>
      <w:bookmarkStart w:id="305" w:name="676116193"/>
      <w:bookmarkEnd w:id="304"/>
      <w:r w:rsidRPr="00CE4D3A">
        <w:rPr>
          <w:rFonts w:ascii="Times New Roman" w:hAnsi="Times New Roman"/>
          <w:color w:val="000000"/>
          <w:sz w:val="24"/>
          <w:lang w:val="ru-RU"/>
        </w:rPr>
        <w:t>13) выводы;</w:t>
      </w:r>
    </w:p>
    <w:p w:rsidR="004953E0" w:rsidRPr="00CE4D3A" w:rsidRDefault="00B40B46">
      <w:pPr>
        <w:spacing w:before="120" w:after="120" w:line="240" w:lineRule="auto"/>
        <w:ind w:firstLine="500"/>
        <w:jc w:val="both"/>
        <w:rPr>
          <w:lang w:val="ru-RU"/>
        </w:rPr>
      </w:pPr>
      <w:bookmarkStart w:id="306" w:name="676116194"/>
      <w:bookmarkEnd w:id="305"/>
      <w:r w:rsidRPr="00CE4D3A">
        <w:rPr>
          <w:rFonts w:ascii="Times New Roman" w:hAnsi="Times New Roman"/>
          <w:color w:val="000000"/>
          <w:sz w:val="24"/>
          <w:lang w:val="ru-RU"/>
        </w:rPr>
        <w:t>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bookmarkEnd w:id="306"/>
    </w:p>
    <w:sectPr w:rsidR="004953E0" w:rsidRPr="00CE4D3A" w:rsidSect="00510309">
      <w:headerReference w:type="default" r:id="rId39"/>
      <w:footerReference w:type="default" r:id="rId40"/>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31" w:rsidRDefault="006C3131" w:rsidP="009009E7">
      <w:pPr>
        <w:spacing w:after="0" w:line="240" w:lineRule="auto"/>
      </w:pPr>
      <w:r>
        <w:separator/>
      </w:r>
    </w:p>
  </w:endnote>
  <w:endnote w:type="continuationSeparator" w:id="0">
    <w:p w:rsidR="006C3131" w:rsidRDefault="006C3131"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F256E9">
        <w:pPr>
          <w:pStyle w:val="af0"/>
          <w:jc w:val="right"/>
        </w:pPr>
        <w:fldSimple w:instr=" PAGE   \* MERGEFORMAT ">
          <w:r w:rsidR="00CE4D3A">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31" w:rsidRDefault="006C3131" w:rsidP="009009E7">
      <w:pPr>
        <w:spacing w:after="0" w:line="240" w:lineRule="auto"/>
      </w:pPr>
      <w:r>
        <w:separator/>
      </w:r>
    </w:p>
  </w:footnote>
  <w:footnote w:type="continuationSeparator" w:id="0">
    <w:p w:rsidR="006C3131" w:rsidRDefault="006C3131"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953E0"/>
    <w:rsid w:val="004B186D"/>
    <w:rsid w:val="004F4E32"/>
    <w:rsid w:val="00510309"/>
    <w:rsid w:val="0051030D"/>
    <w:rsid w:val="00522570"/>
    <w:rsid w:val="00522B37"/>
    <w:rsid w:val="005471CA"/>
    <w:rsid w:val="005606C9"/>
    <w:rsid w:val="005B3884"/>
    <w:rsid w:val="005E21E8"/>
    <w:rsid w:val="005F3E6F"/>
    <w:rsid w:val="00606AB0"/>
    <w:rsid w:val="0066666C"/>
    <w:rsid w:val="006C3131"/>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40B46"/>
    <w:rsid w:val="00B55C92"/>
    <w:rsid w:val="00BE4A52"/>
    <w:rsid w:val="00CA0FC6"/>
    <w:rsid w:val="00CE4D3A"/>
    <w:rsid w:val="00D97C27"/>
    <w:rsid w:val="00DB1F14"/>
    <w:rsid w:val="00DC7685"/>
    <w:rsid w:val="00DF7D30"/>
    <w:rsid w:val="00EB7F03"/>
    <w:rsid w:val="00EF4462"/>
    <w:rsid w:val="00F15294"/>
    <w:rsid w:val="00F17CE3"/>
    <w:rsid w:val="00F2236A"/>
    <w:rsid w:val="00F256E9"/>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578630288" TargetMode="External"/><Relationship Id="rId13" Type="http://schemas.openxmlformats.org/officeDocument/2006/relationships/hyperlink" Target="https://bestprofi.com/home/section/410153440" TargetMode="External"/><Relationship Id="rId18" Type="http://schemas.openxmlformats.org/officeDocument/2006/relationships/hyperlink" Target="https://bestprofi.com/home/section/448766969" TargetMode="External"/><Relationship Id="rId26" Type="http://schemas.openxmlformats.org/officeDocument/2006/relationships/hyperlink" Target="https://bestprofi.com/home/section/611515625"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estprofi.com/home/section/617546968" TargetMode="External"/><Relationship Id="rId34" Type="http://schemas.openxmlformats.org/officeDocument/2006/relationships/hyperlink" Target="https://bestprofi.com/home/section/676106430"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hyperlink" Target="https://bestprofi.com/home/section/1436306814" TargetMode="External"/><Relationship Id="rId12" Type="http://schemas.openxmlformats.org/officeDocument/2006/relationships/hyperlink" Target="https://bestprofi.com/home/section/578630288" TargetMode="External"/><Relationship Id="rId17" Type="http://schemas.openxmlformats.org/officeDocument/2006/relationships/hyperlink" Target="https://bestprofi.com/home/section/611515617" TargetMode="External"/><Relationship Id="rId25" Type="http://schemas.openxmlformats.org/officeDocument/2006/relationships/hyperlink" Target="https://bestprofi.com/home/section/617547050" TargetMode="External"/><Relationship Id="rId33" Type="http://schemas.openxmlformats.org/officeDocument/2006/relationships/hyperlink" Target="https://bestprofi.com/home/section/676106430" TargetMode="External"/><Relationship Id="rId38" Type="http://schemas.openxmlformats.org/officeDocument/2006/relationships/hyperlink" Target="https://bestprofi.com/home/section/676106430" TargetMode="External"/><Relationship Id="rId2" Type="http://schemas.openxmlformats.org/officeDocument/2006/relationships/styles" Target="styles.xml"/><Relationship Id="rId16" Type="http://schemas.openxmlformats.org/officeDocument/2006/relationships/hyperlink" Target="https://bestprofi.com/home/section/617547056" TargetMode="External"/><Relationship Id="rId20" Type="http://schemas.openxmlformats.org/officeDocument/2006/relationships/hyperlink" Target="https://bestprofi.com/home/section/611714120" TargetMode="External"/><Relationship Id="rId29" Type="http://schemas.openxmlformats.org/officeDocument/2006/relationships/hyperlink" Target="https://bestprofi.com/home/section/44876696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611515562" TargetMode="External"/><Relationship Id="rId24" Type="http://schemas.openxmlformats.org/officeDocument/2006/relationships/hyperlink" Target="https://bestprofi.com/home/section/611515620" TargetMode="External"/><Relationship Id="rId32" Type="http://schemas.openxmlformats.org/officeDocument/2006/relationships/hyperlink" Target="https://bestprofi.com/home/section/1424906857" TargetMode="External"/><Relationship Id="rId37" Type="http://schemas.openxmlformats.org/officeDocument/2006/relationships/hyperlink" Target="https://bestprofi.com/home/section/448913293"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estprofi.com/home/section/523916933" TargetMode="External"/><Relationship Id="rId23" Type="http://schemas.openxmlformats.org/officeDocument/2006/relationships/hyperlink" Target="https://bestprofi.com/home/section/617547054" TargetMode="External"/><Relationship Id="rId28" Type="http://schemas.openxmlformats.org/officeDocument/2006/relationships/hyperlink" Target="https://bestprofi.com/home/section/611515635" TargetMode="External"/><Relationship Id="rId36" Type="http://schemas.openxmlformats.org/officeDocument/2006/relationships/hyperlink" Target="https://bestprofi.com/home/section/448913211" TargetMode="External"/><Relationship Id="rId10" Type="http://schemas.openxmlformats.org/officeDocument/2006/relationships/hyperlink" Target="https://bestprofi.com/home/section/500610982" TargetMode="External"/><Relationship Id="rId19" Type="http://schemas.openxmlformats.org/officeDocument/2006/relationships/hyperlink" Target="https://bestprofi.com/home/section/449746344" TargetMode="External"/><Relationship Id="rId31" Type="http://schemas.openxmlformats.org/officeDocument/2006/relationships/hyperlink" Target="https://bestprofi.com/home/section/676106430" TargetMode="External"/><Relationship Id="rId4" Type="http://schemas.openxmlformats.org/officeDocument/2006/relationships/webSettings" Target="webSettings.xml"/><Relationship Id="rId9" Type="http://schemas.openxmlformats.org/officeDocument/2006/relationships/hyperlink" Target="https://bestprofi.com/home/section/410153440" TargetMode="External"/><Relationship Id="rId14" Type="http://schemas.openxmlformats.org/officeDocument/2006/relationships/hyperlink" Target="https://bestprofi.com/home/section/523915318" TargetMode="External"/><Relationship Id="rId22" Type="http://schemas.openxmlformats.org/officeDocument/2006/relationships/hyperlink" Target="https://bestprofi.com/home/section/611515619" TargetMode="External"/><Relationship Id="rId27" Type="http://schemas.openxmlformats.org/officeDocument/2006/relationships/hyperlink" Target="https://bestprofi.com/home/section/967905711" TargetMode="External"/><Relationship Id="rId30" Type="http://schemas.openxmlformats.org/officeDocument/2006/relationships/hyperlink" Target="https://bestprofi.com/home/section/449746344" TargetMode="External"/><Relationship Id="rId35" Type="http://schemas.openxmlformats.org/officeDocument/2006/relationships/hyperlink" Target="https://bestprofi.com/home/section/967905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98D070C4-74AE-40A7-86FE-9176B5AA24BD}">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openxmlformats.org/officeDocument/2006/relationships"/>
    <ds:schemaRef ds:uri="http://schemas.microsoft.com/office/word/2012/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9694</Words>
  <Characters>55257</Characters>
  <Application>Microsoft Office Word</Application>
  <DocSecurity>0</DocSecurity>
  <Lines>460</Lines>
  <Paragraphs>129</Paragraphs>
  <ScaleCrop>false</ScaleCrop>
  <Company/>
  <LinksUpToDate>false</LinksUpToDate>
  <CharactersWithSpaces>64822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2018-01-09T08:38:00Z</dcterms:created>
  <dcterms:modified xsi:type="dcterms:W3CDTF">2018-01-11T05:27:00Z</dcterms:modified>
</cp:coreProperties>
</file>