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D1" w:rsidRPr="004B186D" w:rsidRDefault="007052D1" w:rsidP="007E2E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63DC" w:rsidRDefault="00F163DC">
      <w:pPr>
        <w:spacing w:before="120" w:after="120" w:line="240" w:lineRule="auto"/>
        <w:jc w:val="right"/>
      </w:pPr>
    </w:p>
    <w:p w:rsidR="00F163DC" w:rsidRPr="003231BF" w:rsidRDefault="00333C6C">
      <w:pPr>
        <w:spacing w:before="120" w:after="120" w:line="240" w:lineRule="auto"/>
        <w:jc w:val="center"/>
        <w:rPr>
          <w:lang w:val="ru-RU"/>
        </w:rPr>
      </w:pPr>
      <w:bookmarkStart w:id="0" w:name="1803268313"/>
      <w:r w:rsidRPr="003231BF">
        <w:rPr>
          <w:rFonts w:ascii="Times New Roman" w:hAnsi="Times New Roman"/>
          <w:b/>
          <w:color w:val="000000"/>
          <w:sz w:val="24"/>
          <w:lang w:val="ru-RU"/>
        </w:rPr>
        <w:t>Об утверждении Типовых договоров электроснабжения</w:t>
      </w:r>
      <w:r w:rsidRPr="003231BF">
        <w:rPr>
          <w:lang w:val="ru-RU"/>
        </w:rPr>
        <w:br/>
      </w:r>
      <w:r w:rsidRPr="003231BF">
        <w:rPr>
          <w:rFonts w:ascii="Times New Roman" w:hAnsi="Times New Roman"/>
          <w:b/>
          <w:color w:val="000000"/>
          <w:sz w:val="24"/>
          <w:lang w:val="ru-RU"/>
        </w:rPr>
        <w:t>Приказ Министра энергетики Республики Казахстан от 23 октября 2017 года № 356</w:t>
      </w:r>
      <w:r w:rsidRPr="003231BF">
        <w:rPr>
          <w:lang w:val="ru-RU"/>
        </w:rPr>
        <w:br/>
      </w:r>
      <w:r w:rsidRPr="003231BF">
        <w:rPr>
          <w:rFonts w:ascii="Times New Roman" w:hAnsi="Times New Roman"/>
          <w:b/>
          <w:color w:val="000000"/>
          <w:sz w:val="24"/>
          <w:lang w:val="ru-RU"/>
        </w:rPr>
        <w:t>Зарегистрирован в Министерстве юстиции Республики Казахстан 8 ноября 2017 года № 15978</w:t>
      </w:r>
    </w:p>
    <w:bookmarkEnd w:id="0"/>
    <w:p w:rsidR="00F163DC" w:rsidRPr="003231BF" w:rsidRDefault="00EB2143">
      <w:pPr>
        <w:spacing w:before="120" w:after="120" w:line="240" w:lineRule="auto"/>
        <w:rPr>
          <w:lang w:val="ru-RU"/>
        </w:rPr>
      </w:pPr>
      <w:r>
        <w:fldChar w:fldCharType="begin"/>
      </w:r>
      <w:r w:rsidR="00F163DC">
        <w:instrText>HYPERLINK</w:instrText>
      </w:r>
      <w:r w:rsidR="00F163DC" w:rsidRPr="003231BF">
        <w:rPr>
          <w:lang w:val="ru-RU"/>
        </w:rPr>
        <w:instrText xml:space="preserve"> \</w:instrText>
      </w:r>
      <w:r w:rsidR="00F163DC">
        <w:instrText>l</w:instrText>
      </w:r>
      <w:r w:rsidR="00F163DC" w:rsidRPr="003231BF">
        <w:rPr>
          <w:lang w:val="ru-RU"/>
        </w:rPr>
        <w:instrText xml:space="preserve"> "1803268313" \</w:instrText>
      </w:r>
      <w:r w:rsidR="00F163DC">
        <w:instrText>h</w:instrText>
      </w:r>
      <w:r>
        <w:fldChar w:fldCharType="separate"/>
      </w:r>
      <w:r w:rsidR="00333C6C" w:rsidRPr="003231BF">
        <w:rPr>
          <w:rFonts w:ascii="Times New Roman" w:hAnsi="Times New Roman"/>
          <w:color w:val="007FCC"/>
          <w:sz w:val="24"/>
          <w:u w:val="single"/>
          <w:lang w:val="ru-RU"/>
        </w:rPr>
        <w:t>Об утверждении Типовых договоров электроснабжения Приказ Министра энергетики Республики Казахстан от 23 октября 2017 года № 356 Зарегистрирован в Министерстве юстиции Республики Казахстан 8 ноября 2017 года № 15978</w:t>
      </w:r>
      <w:r>
        <w:fldChar w:fldCharType="end"/>
      </w:r>
    </w:p>
    <w:p w:rsidR="00F163DC" w:rsidRPr="003231BF" w:rsidRDefault="00EB2143">
      <w:pPr>
        <w:spacing w:before="120" w:after="120" w:line="240" w:lineRule="auto"/>
        <w:rPr>
          <w:lang w:val="ru-RU"/>
        </w:rPr>
      </w:pPr>
      <w:hyperlink w:anchor="1803268600">
        <w:r w:rsidR="00333C6C"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Приложение 4 к приказу Министра энергетики Республики Казахстан от 23 октября 2017 года № 356</w:t>
        </w:r>
      </w:hyperlink>
    </w:p>
    <w:p w:rsidR="00F163DC" w:rsidRPr="003231BF" w:rsidRDefault="00EB2143">
      <w:pPr>
        <w:spacing w:before="120" w:after="120" w:line="240" w:lineRule="auto"/>
        <w:rPr>
          <w:lang w:val="ru-RU"/>
        </w:rPr>
      </w:pPr>
      <w:hyperlink w:anchor="1803268604">
        <w:r w:rsidR="00333C6C"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Перечень некоторых приказов Министра энергетики Республики Казахстан, утративших силу</w:t>
        </w:r>
      </w:hyperlink>
    </w:p>
    <w:p w:rsidR="00F163DC" w:rsidRPr="003231BF" w:rsidRDefault="00333C6C">
      <w:pPr>
        <w:spacing w:before="120" w:after="120" w:line="240" w:lineRule="auto"/>
        <w:jc w:val="both"/>
        <w:rPr>
          <w:lang w:val="ru-RU"/>
        </w:rPr>
      </w:pPr>
      <w:bookmarkStart w:id="1" w:name="1803268315"/>
      <w:r w:rsidRPr="003231BF">
        <w:rPr>
          <w:rFonts w:ascii="Times New Roman" w:hAnsi="Times New Roman"/>
          <w:color w:val="000000"/>
          <w:sz w:val="24"/>
          <w:lang w:val="ru-RU"/>
        </w:rPr>
        <w:t xml:space="preserve">В соответствии с </w:t>
      </w:r>
      <w:hyperlink r:id="rId7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подпунктом 5)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статьи 5 и </w:t>
      </w:r>
      <w:hyperlink r:id="rId8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пунктом 1-1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статьи 18 Закона Республики Казахстан от 9 июля 2004 года «Об электроэнергетике» </w:t>
      </w:r>
      <w:r w:rsidRPr="003231BF">
        <w:rPr>
          <w:rFonts w:ascii="Times New Roman" w:hAnsi="Times New Roman"/>
          <w:b/>
          <w:color w:val="000000"/>
          <w:sz w:val="24"/>
          <w:lang w:val="ru-RU"/>
        </w:rPr>
        <w:t>ПРИКАЗЫВАЮ: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2" w:name="1803268316"/>
      <w:bookmarkEnd w:id="1"/>
      <w:r w:rsidRPr="003231BF">
        <w:rPr>
          <w:rFonts w:ascii="Times New Roman" w:hAnsi="Times New Roman"/>
          <w:color w:val="000000"/>
          <w:sz w:val="24"/>
          <w:lang w:val="ru-RU"/>
        </w:rPr>
        <w:t>1. Утвердить: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3" w:name="1803268317"/>
      <w:bookmarkEnd w:id="2"/>
      <w:r w:rsidRPr="003231BF">
        <w:rPr>
          <w:rFonts w:ascii="Times New Roman" w:hAnsi="Times New Roman"/>
          <w:color w:val="000000"/>
          <w:sz w:val="24"/>
          <w:lang w:val="ru-RU"/>
        </w:rPr>
        <w:t xml:space="preserve">1) Типовой договор электроснабжения для бытовых потребителей согласно </w:t>
      </w:r>
      <w:hyperlink r:id="rId9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приложению 1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к настоящему приказу;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4" w:name="1803268318"/>
      <w:bookmarkEnd w:id="3"/>
      <w:r w:rsidRPr="003231BF">
        <w:rPr>
          <w:rFonts w:ascii="Times New Roman" w:hAnsi="Times New Roman"/>
          <w:color w:val="000000"/>
          <w:sz w:val="24"/>
          <w:lang w:val="ru-RU"/>
        </w:rPr>
        <w:t xml:space="preserve">2) Типовой договор электроснабжения для потребителей, использующих электрическую энергию не для бытовых нужд, согласно </w:t>
      </w:r>
      <w:hyperlink r:id="rId10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приложению 2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к настоящему приказу;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5" w:name="1803268319"/>
      <w:bookmarkEnd w:id="4"/>
      <w:r w:rsidRPr="003231BF">
        <w:rPr>
          <w:rFonts w:ascii="Times New Roman" w:hAnsi="Times New Roman"/>
          <w:color w:val="000000"/>
          <w:sz w:val="24"/>
          <w:lang w:val="ru-RU"/>
        </w:rPr>
        <w:t xml:space="preserve">3) Типовой договор электроснабжения для юридических лиц, финансируемых из государственного бюджета, согласно </w:t>
      </w:r>
      <w:hyperlink r:id="rId11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приложению 3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к настоящему приказу.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6" w:name="1803268320"/>
      <w:bookmarkEnd w:id="5"/>
      <w:r w:rsidRPr="003231BF">
        <w:rPr>
          <w:rFonts w:ascii="Times New Roman" w:hAnsi="Times New Roman"/>
          <w:color w:val="000000"/>
          <w:sz w:val="24"/>
          <w:lang w:val="ru-RU"/>
        </w:rPr>
        <w:t xml:space="preserve">2. Признать некоторые приказы Министра энергетики Республики Казахстан, утратившими силу согласно </w:t>
      </w:r>
      <w:hyperlink r:id="rId12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приложению 4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к настоящему приказу.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7" w:name="1803268321"/>
      <w:bookmarkEnd w:id="6"/>
      <w:r w:rsidRPr="003231BF">
        <w:rPr>
          <w:rFonts w:ascii="Times New Roman" w:hAnsi="Times New Roman"/>
          <w:color w:val="000000"/>
          <w:sz w:val="24"/>
          <w:lang w:val="ru-RU"/>
        </w:rPr>
        <w:t>3.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8" w:name="1803268322"/>
      <w:bookmarkEnd w:id="7"/>
      <w:r w:rsidRPr="003231BF">
        <w:rPr>
          <w:rFonts w:ascii="Times New Roman" w:hAnsi="Times New Roman"/>
          <w:color w:val="000000"/>
          <w:sz w:val="24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9" w:name="1803268323"/>
      <w:bookmarkEnd w:id="8"/>
      <w:proofErr w:type="gramStart"/>
      <w:r w:rsidRPr="003231BF">
        <w:rPr>
          <w:rFonts w:ascii="Times New Roman" w:hAnsi="Times New Roman"/>
          <w:color w:val="000000"/>
          <w:sz w:val="24"/>
          <w:lang w:val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10" w:name="1803268324"/>
      <w:bookmarkEnd w:id="9"/>
      <w:r w:rsidRPr="003231BF">
        <w:rPr>
          <w:rFonts w:ascii="Times New Roman" w:hAnsi="Times New Roman"/>
          <w:color w:val="000000"/>
          <w:sz w:val="24"/>
          <w:lang w:val="ru-RU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11" w:name="1803268325"/>
      <w:bookmarkEnd w:id="10"/>
      <w:r w:rsidRPr="003231BF">
        <w:rPr>
          <w:rFonts w:ascii="Times New Roman" w:hAnsi="Times New Roman"/>
          <w:color w:val="000000"/>
          <w:sz w:val="24"/>
          <w:lang w:val="ru-RU"/>
        </w:rPr>
        <w:t xml:space="preserve">4) размещение настоящего приказа на </w:t>
      </w:r>
      <w:proofErr w:type="gramStart"/>
      <w:r w:rsidRPr="003231BF">
        <w:rPr>
          <w:rFonts w:ascii="Times New Roman" w:hAnsi="Times New Roman"/>
          <w:color w:val="000000"/>
          <w:sz w:val="24"/>
          <w:lang w:val="ru-RU"/>
        </w:rPr>
        <w:t>официальном</w:t>
      </w:r>
      <w:proofErr w:type="gramEnd"/>
      <w:r w:rsidRPr="003231BF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231BF">
        <w:rPr>
          <w:rFonts w:ascii="Times New Roman" w:hAnsi="Times New Roman"/>
          <w:color w:val="000000"/>
          <w:sz w:val="24"/>
          <w:lang w:val="ru-RU"/>
        </w:rPr>
        <w:t>интернет-ресурсе</w:t>
      </w:r>
      <w:proofErr w:type="spellEnd"/>
      <w:r w:rsidRPr="003231BF">
        <w:rPr>
          <w:rFonts w:ascii="Times New Roman" w:hAnsi="Times New Roman"/>
          <w:color w:val="000000"/>
          <w:sz w:val="24"/>
          <w:lang w:val="ru-RU"/>
        </w:rPr>
        <w:t xml:space="preserve"> Министерства энергетики Республики Казахстан;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12" w:name="1803268326"/>
      <w:bookmarkEnd w:id="11"/>
      <w:r w:rsidRPr="003231BF">
        <w:rPr>
          <w:rFonts w:ascii="Times New Roman" w:hAnsi="Times New Roman"/>
          <w:color w:val="000000"/>
          <w:sz w:val="24"/>
          <w:lang w:val="ru-RU"/>
        </w:rPr>
        <w:t xml:space="preserve"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</w:t>
      </w:r>
      <w:r w:rsidRPr="003231BF">
        <w:rPr>
          <w:rFonts w:ascii="Times New Roman" w:hAnsi="Times New Roman"/>
          <w:color w:val="000000"/>
          <w:sz w:val="24"/>
          <w:lang w:val="ru-RU"/>
        </w:rPr>
        <w:lastRenderedPageBreak/>
        <w:t xml:space="preserve">юридической службы Министерства энергетики Республики Казахстан сведений об исполнении мероприятий, предусмотренных </w:t>
      </w:r>
      <w:hyperlink r:id="rId13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подпунктами 2)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, </w:t>
      </w:r>
      <w:hyperlink r:id="rId14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3)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и </w:t>
      </w:r>
      <w:hyperlink r:id="rId15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4)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настоящего пункта.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13" w:name="1803268327"/>
      <w:bookmarkEnd w:id="12"/>
      <w:r w:rsidRPr="003231BF">
        <w:rPr>
          <w:rFonts w:ascii="Times New Roman" w:hAnsi="Times New Roman"/>
          <w:color w:val="000000"/>
          <w:sz w:val="24"/>
          <w:lang w:val="ru-RU"/>
        </w:rPr>
        <w:t xml:space="preserve">4. </w:t>
      </w:r>
      <w:proofErr w:type="gramStart"/>
      <w:r w:rsidRPr="003231BF">
        <w:rPr>
          <w:rFonts w:ascii="Times New Roman" w:hAnsi="Times New Roman"/>
          <w:color w:val="000000"/>
          <w:sz w:val="24"/>
          <w:lang w:val="ru-RU"/>
        </w:rPr>
        <w:t xml:space="preserve">Контроль за исполнением настоящего приказа возложить на курирующего </w:t>
      </w:r>
      <w:proofErr w:type="spellStart"/>
      <w:r w:rsidRPr="003231BF">
        <w:rPr>
          <w:rFonts w:ascii="Times New Roman" w:hAnsi="Times New Roman"/>
          <w:color w:val="000000"/>
          <w:sz w:val="24"/>
          <w:lang w:val="ru-RU"/>
        </w:rPr>
        <w:t>вице-министра</w:t>
      </w:r>
      <w:proofErr w:type="spellEnd"/>
      <w:r w:rsidRPr="003231BF">
        <w:rPr>
          <w:rFonts w:ascii="Times New Roman" w:hAnsi="Times New Roman"/>
          <w:color w:val="000000"/>
          <w:sz w:val="24"/>
          <w:lang w:val="ru-RU"/>
        </w:rPr>
        <w:t xml:space="preserve"> энергетики Республики Казахстан.</w:t>
      </w:r>
      <w:proofErr w:type="gramEnd"/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14" w:name="1803268328"/>
      <w:bookmarkEnd w:id="13"/>
      <w:r w:rsidRPr="003231BF">
        <w:rPr>
          <w:rFonts w:ascii="Times New Roman" w:hAnsi="Times New Roman"/>
          <w:color w:val="000000"/>
          <w:sz w:val="24"/>
          <w:lang w:val="ru-RU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15" w:name="1803268329"/>
      <w:bookmarkEnd w:id="14"/>
      <w:r w:rsidRPr="003231BF">
        <w:rPr>
          <w:rFonts w:ascii="Times New Roman" w:hAnsi="Times New Roman"/>
          <w:color w:val="000000"/>
          <w:sz w:val="24"/>
          <w:lang w:val="ru-RU"/>
        </w:rPr>
        <w:t xml:space="preserve">Министр энергетики Республики Казахстан К. </w:t>
      </w:r>
      <w:proofErr w:type="spellStart"/>
      <w:r w:rsidRPr="003231BF">
        <w:rPr>
          <w:rFonts w:ascii="Times New Roman" w:hAnsi="Times New Roman"/>
          <w:color w:val="000000"/>
          <w:sz w:val="24"/>
          <w:lang w:val="ru-RU"/>
        </w:rPr>
        <w:t>Бозумбаев</w:t>
      </w:r>
      <w:proofErr w:type="spellEnd"/>
    </w:p>
    <w:p w:rsidR="00F163DC" w:rsidRPr="003231BF" w:rsidRDefault="00333C6C">
      <w:pPr>
        <w:spacing w:before="120" w:after="120" w:line="240" w:lineRule="auto"/>
        <w:jc w:val="right"/>
        <w:rPr>
          <w:lang w:val="ru-RU"/>
        </w:rPr>
      </w:pPr>
      <w:bookmarkStart w:id="16" w:name="1803268600"/>
      <w:bookmarkEnd w:id="15"/>
      <w:r w:rsidRPr="003231BF">
        <w:rPr>
          <w:rFonts w:ascii="Times New Roman" w:hAnsi="Times New Roman"/>
          <w:b/>
          <w:color w:val="000000"/>
          <w:sz w:val="24"/>
          <w:lang w:val="ru-RU"/>
        </w:rPr>
        <w:t>Приложение 4</w:t>
      </w:r>
      <w:r w:rsidRPr="003231BF">
        <w:rPr>
          <w:lang w:val="ru-RU"/>
        </w:rPr>
        <w:br/>
      </w:r>
      <w:r w:rsidRPr="003231BF">
        <w:rPr>
          <w:rFonts w:ascii="Times New Roman" w:hAnsi="Times New Roman"/>
          <w:b/>
          <w:color w:val="000000"/>
          <w:sz w:val="24"/>
          <w:lang w:val="ru-RU"/>
        </w:rPr>
        <w:t>к приказу Министра энергетики</w:t>
      </w:r>
      <w:r w:rsidRPr="003231BF">
        <w:rPr>
          <w:lang w:val="ru-RU"/>
        </w:rPr>
        <w:br/>
      </w:r>
      <w:r w:rsidRPr="003231BF">
        <w:rPr>
          <w:rFonts w:ascii="Times New Roman" w:hAnsi="Times New Roman"/>
          <w:b/>
          <w:color w:val="000000"/>
          <w:sz w:val="24"/>
          <w:lang w:val="ru-RU"/>
        </w:rPr>
        <w:t>Республики Казахстан</w:t>
      </w:r>
      <w:r w:rsidRPr="003231BF">
        <w:rPr>
          <w:lang w:val="ru-RU"/>
        </w:rPr>
        <w:br/>
      </w:r>
      <w:r w:rsidRPr="003231BF">
        <w:rPr>
          <w:rFonts w:ascii="Times New Roman" w:hAnsi="Times New Roman"/>
          <w:b/>
          <w:color w:val="000000"/>
          <w:sz w:val="24"/>
          <w:lang w:val="ru-RU"/>
        </w:rPr>
        <w:t>от 23 октября 2017 года № 356</w:t>
      </w:r>
    </w:p>
    <w:p w:rsidR="00F163DC" w:rsidRPr="003231BF" w:rsidRDefault="00333C6C">
      <w:pPr>
        <w:spacing w:before="120" w:after="120" w:line="240" w:lineRule="auto"/>
        <w:jc w:val="center"/>
        <w:rPr>
          <w:lang w:val="ru-RU"/>
        </w:rPr>
      </w:pPr>
      <w:bookmarkStart w:id="17" w:name="1803268604"/>
      <w:bookmarkEnd w:id="16"/>
      <w:r w:rsidRPr="003231BF">
        <w:rPr>
          <w:rFonts w:ascii="Times New Roman" w:hAnsi="Times New Roman"/>
          <w:b/>
          <w:color w:val="000000"/>
          <w:sz w:val="24"/>
          <w:lang w:val="ru-RU"/>
        </w:rPr>
        <w:t>Перечень некоторых приказов Министра энергетики Республики Казахстан, утративших силу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18" w:name="1803268605"/>
      <w:bookmarkEnd w:id="17"/>
      <w:r w:rsidRPr="003231BF">
        <w:rPr>
          <w:rFonts w:ascii="Times New Roman" w:hAnsi="Times New Roman"/>
          <w:color w:val="000000"/>
          <w:sz w:val="24"/>
          <w:lang w:val="ru-RU"/>
        </w:rPr>
        <w:t xml:space="preserve">1. </w:t>
      </w:r>
      <w:hyperlink r:id="rId16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Приказ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Министра энергетики Республики Казахстан от 20 марта 2015 года № 233 «Об утверждении Типового договора электроснабжения» (зарегистрированный в Реестре государственной регистрации нормативных правовых актов № 10806, опубликованный 05 июня 2015 года в информационно-правовой системе «Әділет»).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19" w:name="1803268606"/>
      <w:bookmarkEnd w:id="18"/>
      <w:r w:rsidRPr="003231BF">
        <w:rPr>
          <w:rFonts w:ascii="Times New Roman" w:hAnsi="Times New Roman"/>
          <w:color w:val="000000"/>
          <w:sz w:val="24"/>
          <w:lang w:val="ru-RU"/>
        </w:rPr>
        <w:t xml:space="preserve">2. </w:t>
      </w:r>
      <w:hyperlink r:id="rId17"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Приказ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Министра энергетики Республики Казахстан от 19 ноября 2015 года № 648 «О внесении изменений в приказ Министра энергетики Республики Казахстан от 20 марта 2015 года № 233 «Об утверждении Типового договора электроснабжения» (зарегистрированный в Реестре государственной регистрации нормативных правовых актов № 12428, опубликованный 18 декабря 2015 года в информационно-правовой системе «Әділет»).</w:t>
      </w:r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20" w:name="1803268607"/>
      <w:bookmarkEnd w:id="19"/>
      <w:r w:rsidRPr="003231BF">
        <w:rPr>
          <w:rFonts w:ascii="Times New Roman" w:hAnsi="Times New Roman"/>
          <w:color w:val="000000"/>
          <w:sz w:val="24"/>
          <w:lang w:val="ru-RU"/>
        </w:rPr>
        <w:t xml:space="preserve">3. </w:t>
      </w:r>
      <w:hyperlink r:id="rId18">
        <w:proofErr w:type="gramStart"/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Подпункт 6)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Перечня некоторых приказов Министра энергетики Республики Казахстан, в которые вносятся изменения, утвержденного приказом Министра энергетики Республики Казахстан от 31 мая 2016 года № 228 «О внесении изменений в некоторые приказы Министра энергетики Республики Казахстан» (зарегистрированный в Реестре государственной регистрации нормативных правовых актов № 13942, опубликованный 8 августа 2016 года в информационно-правовой системе «Әділет»).</w:t>
      </w:r>
      <w:proofErr w:type="gramEnd"/>
    </w:p>
    <w:p w:rsidR="00F163DC" w:rsidRPr="003231BF" w:rsidRDefault="00333C6C">
      <w:pPr>
        <w:spacing w:before="120" w:after="120" w:line="240" w:lineRule="auto"/>
        <w:ind w:firstLine="500"/>
        <w:jc w:val="both"/>
        <w:rPr>
          <w:lang w:val="ru-RU"/>
        </w:rPr>
      </w:pPr>
      <w:bookmarkStart w:id="21" w:name="1803268608"/>
      <w:bookmarkEnd w:id="20"/>
      <w:r w:rsidRPr="003231BF">
        <w:rPr>
          <w:rFonts w:ascii="Times New Roman" w:hAnsi="Times New Roman"/>
          <w:color w:val="000000"/>
          <w:sz w:val="24"/>
          <w:lang w:val="ru-RU"/>
        </w:rPr>
        <w:t xml:space="preserve">4. </w:t>
      </w:r>
      <w:hyperlink r:id="rId19">
        <w:proofErr w:type="gramStart"/>
        <w:r w:rsidRPr="003231BF">
          <w:rPr>
            <w:rFonts w:ascii="Times New Roman" w:hAnsi="Times New Roman"/>
            <w:color w:val="007FCC"/>
            <w:sz w:val="24"/>
            <w:u w:val="single"/>
            <w:lang w:val="ru-RU"/>
          </w:rPr>
          <w:t>Пункт 5</w:t>
        </w:r>
      </w:hyperlink>
      <w:r w:rsidRPr="003231BF">
        <w:rPr>
          <w:rFonts w:ascii="Times New Roman" w:hAnsi="Times New Roman"/>
          <w:color w:val="000000"/>
          <w:sz w:val="24"/>
          <w:lang w:val="ru-RU"/>
        </w:rPr>
        <w:t xml:space="preserve"> Перечня некоторых приказов Министра энергетики Республики Казахстан, в которые вносятся изменения, утвержденного приказом Министра энергетики Республики Казахстан от 14 июня 2017 года № 200 «О внесении изменений в некоторые приказы Министра энергетики Республики Казахстан» (зарегистрированный в Реестре государственной регистрации нормативных правовых актов № 15330, опубликованный в Эталонном контрольном банке нормативных правовых актов Республики Казахстан от 25 июля 2017 года).</w:t>
      </w:r>
      <w:bookmarkEnd w:id="21"/>
      <w:proofErr w:type="gramEnd"/>
    </w:p>
    <w:sectPr w:rsidR="00F163DC" w:rsidRPr="003231BF" w:rsidSect="00510309">
      <w:headerReference w:type="default" r:id="rId20"/>
      <w:footerReference w:type="default" r:id="rId21"/>
      <w:pgSz w:w="11907" w:h="16839" w:code="9"/>
      <w:pgMar w:top="1440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00" w:rsidRDefault="001F1E00" w:rsidP="009009E7">
      <w:pPr>
        <w:spacing w:after="0" w:line="240" w:lineRule="auto"/>
      </w:pPr>
      <w:r>
        <w:separator/>
      </w:r>
    </w:p>
  </w:endnote>
  <w:endnote w:type="continuationSeparator" w:id="0">
    <w:p w:rsidR="001F1E00" w:rsidRDefault="001F1E00" w:rsidP="0090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94483"/>
      <w:docPartObj>
        <w:docPartGallery w:val="Page Numbers (Bottom of Page)"/>
        <w:docPartUnique/>
      </w:docPartObj>
    </w:sdtPr>
    <w:sdtContent>
      <w:p w:rsidR="009E4832" w:rsidRDefault="009E4832">
        <w:pPr>
          <w:pStyle w:val="af0"/>
          <w:jc w:val="right"/>
          <w:rPr>
            <w:lang w:val="ru-RU"/>
          </w:rPr>
        </w:pPr>
      </w:p>
      <w:p w:rsidR="009E4832" w:rsidRDefault="00EB2143">
        <w:pPr>
          <w:pStyle w:val="af0"/>
          <w:jc w:val="right"/>
        </w:pPr>
        <w:fldSimple w:instr=" PAGE   \* MERGEFORMAT ">
          <w:r w:rsidR="003231BF">
            <w:rPr>
              <w:noProof/>
            </w:rPr>
            <w:t>2</w:t>
          </w:r>
        </w:fldSimple>
      </w:p>
    </w:sdtContent>
  </w:sdt>
  <w:p w:rsidR="009E4832" w:rsidRDefault="009E483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00" w:rsidRDefault="001F1E00" w:rsidP="009009E7">
      <w:pPr>
        <w:spacing w:after="0" w:line="240" w:lineRule="auto"/>
      </w:pPr>
      <w:r>
        <w:separator/>
      </w:r>
    </w:p>
  </w:footnote>
  <w:footnote w:type="continuationSeparator" w:id="0">
    <w:p w:rsidR="001F1E00" w:rsidRDefault="001F1E00" w:rsidP="0090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6A" w:rsidRPr="00EB7F03" w:rsidRDefault="00510309" w:rsidP="00F2236A">
    <w:pPr>
      <w:spacing w:before="120" w:after="120" w:line="240" w:lineRule="exact"/>
      <w:ind w:left="5664" w:firstLine="708"/>
      <w:rPr>
        <w:lang w:val="ru-RU"/>
      </w:rPr>
    </w:pPr>
    <w:r>
      <w:rPr>
        <w:rFonts w:ascii="Times New Roman" w:hAnsi="Times New Roman"/>
        <w:b/>
        <w:color w:val="808080"/>
        <w:sz w:val="24"/>
        <w:lang w:val="ru-RU"/>
      </w:rPr>
      <w:t xml:space="preserve">                            </w:t>
    </w:r>
  </w:p>
  <w:p w:rsidR="00F2236A" w:rsidRPr="00F2236A" w:rsidRDefault="00F2236A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1F1E00"/>
    <w:rsid w:val="002104B6"/>
    <w:rsid w:val="0022165D"/>
    <w:rsid w:val="002D06BC"/>
    <w:rsid w:val="00305DDC"/>
    <w:rsid w:val="003231BF"/>
    <w:rsid w:val="00333C6C"/>
    <w:rsid w:val="003C5E47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C5BF9"/>
    <w:rsid w:val="007E2E76"/>
    <w:rsid w:val="007E4BC4"/>
    <w:rsid w:val="007F4CF2"/>
    <w:rsid w:val="0086658D"/>
    <w:rsid w:val="00893289"/>
    <w:rsid w:val="009009E7"/>
    <w:rsid w:val="00905603"/>
    <w:rsid w:val="009E4832"/>
    <w:rsid w:val="009E74AE"/>
    <w:rsid w:val="00A24E66"/>
    <w:rsid w:val="00A64579"/>
    <w:rsid w:val="00A97A2C"/>
    <w:rsid w:val="00AD0FAA"/>
    <w:rsid w:val="00B55C92"/>
    <w:rsid w:val="00BE4A52"/>
    <w:rsid w:val="00CA0FC6"/>
    <w:rsid w:val="00D97C27"/>
    <w:rsid w:val="00DB1F14"/>
    <w:rsid w:val="00DC7685"/>
    <w:rsid w:val="00DF7D30"/>
    <w:rsid w:val="00EB2143"/>
    <w:rsid w:val="00EB7F03"/>
    <w:rsid w:val="00EF4462"/>
    <w:rsid w:val="00F15294"/>
    <w:rsid w:val="00F163DC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profi.com/home/section/1703190474" TargetMode="External"/><Relationship Id="rId13" Type="http://schemas.openxmlformats.org/officeDocument/2006/relationships/hyperlink" Target="https://bestprofi.com/home/section/1803268323" TargetMode="External"/><Relationship Id="rId18" Type="http://schemas.openxmlformats.org/officeDocument/2006/relationships/hyperlink" Target="https://bestprofi.com/home/section/96770107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estprofi.com/home/section/578630272" TargetMode="External"/><Relationship Id="rId12" Type="http://schemas.openxmlformats.org/officeDocument/2006/relationships/hyperlink" Target="https://bestprofi.com/home/section/1803268600" TargetMode="External"/><Relationship Id="rId17" Type="http://schemas.openxmlformats.org/officeDocument/2006/relationships/hyperlink" Target="https://bestprofi.com/home/section/6680841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stprofi.com/home/section/63005358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estprofi.com/home/section/18032684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stprofi.com/home/section/1803268325" TargetMode="External"/><Relationship Id="rId23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https://bestprofi.com/home/section/1803268403" TargetMode="External"/><Relationship Id="rId19" Type="http://schemas.openxmlformats.org/officeDocument/2006/relationships/hyperlink" Target="https://bestprofi.com/home/section/1723391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profi.com/home/section/1803268331" TargetMode="External"/><Relationship Id="rId14" Type="http://schemas.openxmlformats.org/officeDocument/2006/relationships/hyperlink" Target="https://bestprofi.com/home/section/18032683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0265A4F-9FB7-4B19-A164-134CF538B5FB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2018-01-09T08:11:00Z</dcterms:created>
  <dcterms:modified xsi:type="dcterms:W3CDTF">2018-01-11T05:28:00Z</dcterms:modified>
</cp:coreProperties>
</file>